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7F28A" w14:textId="421F47F7" w:rsidR="00850D13" w:rsidRPr="001D0B4E" w:rsidRDefault="00282ADE" w:rsidP="00E7490E">
      <w:pPr>
        <w:jc w:val="center"/>
        <w:rPr>
          <w:caps/>
          <w:sz w:val="32"/>
          <w:szCs w:val="32"/>
        </w:rPr>
      </w:pPr>
      <w:r w:rsidRPr="001D0B4E">
        <w:rPr>
          <w:caps/>
          <w:sz w:val="32"/>
          <w:szCs w:val="32"/>
        </w:rPr>
        <w:t xml:space="preserve">Q &amp; </w:t>
      </w:r>
      <w:proofErr w:type="gramStart"/>
      <w:r w:rsidRPr="001D0B4E">
        <w:rPr>
          <w:caps/>
          <w:sz w:val="32"/>
          <w:szCs w:val="32"/>
        </w:rPr>
        <w:t>A</w:t>
      </w:r>
      <w:r w:rsidR="00193A83" w:rsidRPr="001D0B4E">
        <w:rPr>
          <w:caps/>
          <w:sz w:val="32"/>
          <w:szCs w:val="32"/>
        </w:rPr>
        <w:t xml:space="preserve"> </w:t>
      </w:r>
      <w:r w:rsidR="00E123FF">
        <w:rPr>
          <w:caps/>
          <w:sz w:val="32"/>
          <w:szCs w:val="32"/>
        </w:rPr>
        <w:t xml:space="preserve"> ABOUT</w:t>
      </w:r>
      <w:proofErr w:type="gramEnd"/>
      <w:r w:rsidR="00E123FF">
        <w:rPr>
          <w:caps/>
          <w:sz w:val="32"/>
          <w:szCs w:val="32"/>
        </w:rPr>
        <w:t xml:space="preserve"> </w:t>
      </w:r>
      <w:r w:rsidR="00193A83" w:rsidRPr="001D0B4E">
        <w:rPr>
          <w:caps/>
          <w:sz w:val="32"/>
          <w:szCs w:val="32"/>
        </w:rPr>
        <w:t>Water</w:t>
      </w:r>
    </w:p>
    <w:p w14:paraId="5B209410" w14:textId="77777777" w:rsidR="00282ADE" w:rsidRDefault="00282ADE"/>
    <w:p w14:paraId="771CBEEA" w14:textId="7814E76D" w:rsidR="00062A51" w:rsidRPr="001D0B4E" w:rsidRDefault="00282ADE" w:rsidP="00062A51">
      <w:pPr>
        <w:pStyle w:val="ListParagraph"/>
        <w:numPr>
          <w:ilvl w:val="0"/>
          <w:numId w:val="1"/>
        </w:numPr>
        <w:jc w:val="both"/>
      </w:pPr>
      <w:r w:rsidRPr="008B47EF">
        <w:rPr>
          <w:b/>
          <w:sz w:val="28"/>
          <w:szCs w:val="28"/>
        </w:rPr>
        <w:t>Do all rivers come from springs</w:t>
      </w:r>
      <w:r w:rsidR="008B47EF">
        <w:rPr>
          <w:b/>
          <w:sz w:val="28"/>
          <w:szCs w:val="28"/>
        </w:rPr>
        <w:t>?</w:t>
      </w:r>
    </w:p>
    <w:p w14:paraId="3B65D25F" w14:textId="16DD5FD4" w:rsidR="00282ADE" w:rsidRPr="00062A51" w:rsidRDefault="00062A51" w:rsidP="00062A51">
      <w:pPr>
        <w:pStyle w:val="NormalWeb"/>
        <w:spacing w:before="0" w:beforeAutospacing="0" w:after="225" w:afterAutospacing="0"/>
        <w:ind w:left="360"/>
        <w:jc w:val="both"/>
        <w:rPr>
          <w:rFonts w:ascii="Cambria" w:eastAsia="Times New Roman" w:hAnsi="Cambria"/>
          <w:i/>
          <w:color w:val="0000FF" w:themeColor="hyperlink"/>
          <w:sz w:val="22"/>
          <w:szCs w:val="22"/>
          <w:u w:val="single"/>
        </w:rPr>
      </w:pPr>
      <w:r w:rsidRPr="001D0B4E">
        <w:rPr>
          <w:rFonts w:ascii="Cambria" w:hAnsi="Cambria" w:cs="Arial"/>
          <w:i/>
          <w:color w:val="000000"/>
          <w:sz w:val="22"/>
          <w:szCs w:val="22"/>
        </w:rPr>
        <w:t xml:space="preserve">Source - World Atlas </w:t>
      </w:r>
      <w:hyperlink r:id="rId6" w:history="1">
        <w:r w:rsidRPr="001D0B4E">
          <w:rPr>
            <w:rStyle w:val="Hyperlink"/>
            <w:rFonts w:ascii="Cambria" w:eastAsia="Times New Roman" w:hAnsi="Cambria"/>
            <w:i/>
            <w:sz w:val="22"/>
            <w:szCs w:val="22"/>
          </w:rPr>
          <w:t>https://www.worldatlas.com/articles/where-do-most-rivers-begin.html</w:t>
        </w:r>
      </w:hyperlink>
    </w:p>
    <w:p w14:paraId="7958EDB1" w14:textId="5878B4F1" w:rsidR="00282ADE" w:rsidRDefault="00282ADE" w:rsidP="00062A51">
      <w:pPr>
        <w:jc w:val="both"/>
        <w:rPr>
          <w:rFonts w:ascii="Cambria" w:hAnsi="Cambria" w:cs="Arial"/>
          <w:color w:val="000000"/>
        </w:rPr>
      </w:pPr>
      <w:r>
        <w:t>Yes,</w:t>
      </w:r>
      <w:r w:rsidR="00062A51">
        <w:t xml:space="preserve"> all rivers come from springs. </w:t>
      </w:r>
      <w:r w:rsidRPr="004C6324">
        <w:rPr>
          <w:rFonts w:ascii="Cambria" w:hAnsi="Cambria" w:cs="Arial"/>
          <w:color w:val="000000"/>
        </w:rPr>
        <w:t xml:space="preserve">Rivers shape the ecosystem </w:t>
      </w:r>
      <w:r w:rsidR="004E5934">
        <w:rPr>
          <w:rFonts w:ascii="Cambria" w:hAnsi="Cambria" w:cs="Arial"/>
          <w:color w:val="000000"/>
        </w:rPr>
        <w:t xml:space="preserve">as </w:t>
      </w:r>
      <w:r w:rsidRPr="004C6324">
        <w:rPr>
          <w:rFonts w:ascii="Cambria" w:hAnsi="Cambria" w:cs="Arial"/>
          <w:color w:val="000000"/>
        </w:rPr>
        <w:t xml:space="preserve">they </w:t>
      </w:r>
      <w:r w:rsidR="004E5934">
        <w:rPr>
          <w:rFonts w:ascii="Cambria" w:hAnsi="Cambria" w:cs="Arial"/>
          <w:color w:val="000000"/>
        </w:rPr>
        <w:t>pass</w:t>
      </w:r>
      <w:r w:rsidRPr="004C6324">
        <w:rPr>
          <w:rFonts w:ascii="Cambria" w:hAnsi="Cambria" w:cs="Arial"/>
          <w:color w:val="000000"/>
        </w:rPr>
        <w:t xml:space="preserve"> through </w:t>
      </w:r>
      <w:r w:rsidR="004E5934">
        <w:rPr>
          <w:rFonts w:ascii="Cambria" w:hAnsi="Cambria" w:cs="Arial"/>
          <w:color w:val="000000"/>
        </w:rPr>
        <w:t xml:space="preserve">and cause erosion on the riverbed. Flooding creates disposition of river. </w:t>
      </w:r>
      <w:r w:rsidRPr="004C6324">
        <w:rPr>
          <w:rFonts w:ascii="Cambria" w:hAnsi="Cambria" w:cs="Arial"/>
          <w:color w:val="000000"/>
        </w:rPr>
        <w:t>Naturally, catchment areas occur in high areas from which the water flows downwards due to gravity. Rivers may begin from a variety of sources including hills, mountains, lakes, snowmelt, and heavy rainfall. As the river flows downstream, other streams known as tributaries may drain into the main channel adding to the volume of water. Rivers may be seasonal or permanent depending on the capacity and nature of their source. Seasonal rivers flow mainly during the rainy season and dry up in the dry season.</w:t>
      </w:r>
    </w:p>
    <w:p w14:paraId="29C25792" w14:textId="77777777" w:rsidR="00062A51" w:rsidRPr="00062A51" w:rsidRDefault="00062A51" w:rsidP="00062A51"/>
    <w:p w14:paraId="74357847" w14:textId="5215DA77" w:rsidR="001D0B4E" w:rsidRPr="001D0B4E" w:rsidRDefault="001D0B4E" w:rsidP="001D0B4E">
      <w:pPr>
        <w:spacing w:after="225"/>
        <w:rPr>
          <w:rFonts w:ascii="Cambria" w:hAnsi="Cambria" w:cs="Arial"/>
          <w:i/>
          <w:color w:val="000000"/>
          <w:sz w:val="22"/>
          <w:szCs w:val="22"/>
        </w:rPr>
      </w:pPr>
      <w:r w:rsidRPr="001D0B4E">
        <w:rPr>
          <w:rFonts w:ascii="Cambria" w:hAnsi="Cambria" w:cs="Arial"/>
          <w:i/>
          <w:color w:val="000000"/>
          <w:sz w:val="22"/>
          <w:szCs w:val="22"/>
        </w:rPr>
        <w:t>Source - Texas Parks and Wildlife Department (TPWD) YouTube: Aquifers and Streams: Texas Aquatic Science – Chapter 7 (Hundreds or thousands feet below) https://www.youtube.com/watch?v=85Uv7Vi2iw8</w:t>
      </w:r>
    </w:p>
    <w:p w14:paraId="4046EA83" w14:textId="6BB5DE5E" w:rsidR="0067777A" w:rsidRPr="001D0B4E" w:rsidRDefault="00282ADE" w:rsidP="001D0B4E">
      <w:pPr>
        <w:spacing w:after="225"/>
        <w:rPr>
          <w:rFonts w:ascii="Cambria" w:hAnsi="Cambria" w:cs="Arial"/>
          <w:color w:val="000000"/>
        </w:rPr>
      </w:pPr>
      <w:r w:rsidRPr="004C6324">
        <w:rPr>
          <w:rFonts w:ascii="Cambria" w:hAnsi="Cambria" w:cs="Arial"/>
          <w:color w:val="000000"/>
        </w:rPr>
        <w:t>Springs are found where underground water seeps on the ground</w:t>
      </w:r>
      <w:r w:rsidR="00DB3556">
        <w:rPr>
          <w:rFonts w:ascii="Cambria" w:hAnsi="Cambria" w:cs="Arial"/>
          <w:color w:val="000000"/>
        </w:rPr>
        <w:t xml:space="preserve"> and</w:t>
      </w:r>
      <w:r w:rsidRPr="004C6324">
        <w:rPr>
          <w:rFonts w:ascii="Cambria" w:hAnsi="Cambria" w:cs="Arial"/>
          <w:color w:val="000000"/>
        </w:rPr>
        <w:t xml:space="preserve"> flows in the form of a stream, which eventually becomes a river.</w:t>
      </w:r>
      <w:r w:rsidR="001D0B4E">
        <w:rPr>
          <w:rFonts w:ascii="Cambria" w:hAnsi="Cambria" w:cs="Arial"/>
          <w:color w:val="000000"/>
        </w:rPr>
        <w:t xml:space="preserve"> </w:t>
      </w:r>
    </w:p>
    <w:p w14:paraId="7B9F75DC" w14:textId="145FD127" w:rsidR="0067777A" w:rsidRDefault="001E5CF5" w:rsidP="0067777A">
      <w:pPr>
        <w:shd w:val="clear" w:color="auto" w:fill="FFFFFF"/>
        <w:rPr>
          <w:rFonts w:ascii="Cambria" w:eastAsia="Times New Roman" w:hAnsi="Cambria" w:cs="Times New Roman"/>
          <w:b/>
          <w:color w:val="050505"/>
          <w:sz w:val="28"/>
          <w:szCs w:val="28"/>
        </w:rPr>
      </w:pPr>
      <w:r w:rsidRPr="00140747">
        <w:rPr>
          <w:rFonts w:ascii="Cambria" w:eastAsia="Times New Roman" w:hAnsi="Cambria" w:cs="Times New Roman"/>
          <w:b/>
          <w:color w:val="050505"/>
          <w:sz w:val="28"/>
          <w:szCs w:val="28"/>
        </w:rPr>
        <w:t>2</w:t>
      </w:r>
      <w:r w:rsidR="0067777A" w:rsidRPr="00140747">
        <w:rPr>
          <w:rFonts w:ascii="Cambria" w:eastAsia="Times New Roman" w:hAnsi="Cambria" w:cs="Times New Roman"/>
          <w:b/>
          <w:color w:val="050505"/>
          <w:sz w:val="28"/>
          <w:szCs w:val="28"/>
        </w:rPr>
        <w:t xml:space="preserve">) </w:t>
      </w:r>
      <w:r w:rsidR="00843BEC" w:rsidRPr="00140747">
        <w:rPr>
          <w:rFonts w:ascii="Cambria" w:eastAsia="Times New Roman" w:hAnsi="Cambria" w:cs="Times New Roman"/>
          <w:b/>
          <w:color w:val="050505"/>
          <w:sz w:val="28"/>
          <w:szCs w:val="28"/>
        </w:rPr>
        <w:t xml:space="preserve">What </w:t>
      </w:r>
      <w:r w:rsidR="005F1A23">
        <w:rPr>
          <w:rFonts w:ascii="Cambria" w:eastAsia="Times New Roman" w:hAnsi="Cambria" w:cs="Times New Roman"/>
          <w:b/>
          <w:color w:val="050505"/>
          <w:sz w:val="28"/>
          <w:szCs w:val="28"/>
        </w:rPr>
        <w:t xml:space="preserve">activities does </w:t>
      </w:r>
      <w:r w:rsidR="001D0B4E" w:rsidRPr="00140747">
        <w:rPr>
          <w:rFonts w:ascii="Cambria" w:eastAsia="Times New Roman" w:hAnsi="Cambria" w:cs="Times New Roman"/>
          <w:b/>
          <w:color w:val="050505"/>
          <w:sz w:val="28"/>
          <w:szCs w:val="28"/>
        </w:rPr>
        <w:t>mankind</w:t>
      </w:r>
      <w:r w:rsidR="00843BEC" w:rsidRPr="00140747">
        <w:rPr>
          <w:rFonts w:ascii="Cambria" w:eastAsia="Times New Roman" w:hAnsi="Cambria" w:cs="Times New Roman"/>
          <w:b/>
          <w:color w:val="050505"/>
          <w:sz w:val="28"/>
          <w:szCs w:val="28"/>
        </w:rPr>
        <w:t xml:space="preserve"> </w:t>
      </w:r>
      <w:proofErr w:type="gramStart"/>
      <w:r w:rsidR="00843BEC" w:rsidRPr="00140747">
        <w:rPr>
          <w:rFonts w:ascii="Cambria" w:eastAsia="Times New Roman" w:hAnsi="Cambria" w:cs="Times New Roman"/>
          <w:b/>
          <w:color w:val="050505"/>
          <w:sz w:val="28"/>
          <w:szCs w:val="28"/>
        </w:rPr>
        <w:t>do</w:t>
      </w:r>
      <w:proofErr w:type="gramEnd"/>
      <w:r w:rsidR="00843BEC" w:rsidRPr="00140747">
        <w:rPr>
          <w:rFonts w:ascii="Cambria" w:eastAsia="Times New Roman" w:hAnsi="Cambria" w:cs="Times New Roman"/>
          <w:b/>
          <w:color w:val="050505"/>
          <w:sz w:val="28"/>
          <w:szCs w:val="28"/>
        </w:rPr>
        <w:t xml:space="preserve"> that hurt r</w:t>
      </w:r>
      <w:r w:rsidR="0067777A" w:rsidRPr="00140747">
        <w:rPr>
          <w:rFonts w:ascii="Cambria" w:eastAsia="Times New Roman" w:hAnsi="Cambria" w:cs="Times New Roman"/>
          <w:b/>
          <w:color w:val="050505"/>
          <w:sz w:val="28"/>
          <w:szCs w:val="28"/>
        </w:rPr>
        <w:t>ivers?</w:t>
      </w:r>
    </w:p>
    <w:p w14:paraId="30509AB7" w14:textId="77777777" w:rsidR="0012672D" w:rsidRPr="0012672D" w:rsidRDefault="0012672D" w:rsidP="0012672D">
      <w:pPr>
        <w:widowControl w:val="0"/>
        <w:autoSpaceDE w:val="0"/>
        <w:autoSpaceDN w:val="0"/>
        <w:adjustRightInd w:val="0"/>
        <w:spacing w:after="40"/>
        <w:rPr>
          <w:rFonts w:ascii="Cambria" w:eastAsia="Times New Roman" w:hAnsi="Cambria" w:cs="Times New Roman"/>
          <w:i/>
          <w:color w:val="000000" w:themeColor="text1"/>
          <w:sz w:val="22"/>
          <w:szCs w:val="22"/>
        </w:rPr>
      </w:pPr>
    </w:p>
    <w:p w14:paraId="01BC3701" w14:textId="15BC23AA" w:rsidR="0012672D" w:rsidRPr="0012672D" w:rsidRDefault="0012672D" w:rsidP="0012672D">
      <w:pPr>
        <w:widowControl w:val="0"/>
        <w:autoSpaceDE w:val="0"/>
        <w:autoSpaceDN w:val="0"/>
        <w:adjustRightInd w:val="0"/>
        <w:spacing w:after="40"/>
        <w:rPr>
          <w:rFonts w:ascii="Cambria" w:hAnsi="Cambria" w:cs="AppleSystemUIFontBold"/>
          <w:b/>
          <w:bCs/>
          <w:i/>
          <w:color w:val="000000" w:themeColor="text1"/>
          <w:sz w:val="22"/>
          <w:szCs w:val="22"/>
        </w:rPr>
      </w:pPr>
      <w:r w:rsidRPr="0012672D">
        <w:rPr>
          <w:rFonts w:ascii="Cambria" w:eastAsia="Times New Roman" w:hAnsi="Cambria" w:cs="Times New Roman"/>
          <w:i/>
          <w:color w:val="000000" w:themeColor="text1"/>
          <w:sz w:val="22"/>
          <w:szCs w:val="22"/>
        </w:rPr>
        <w:t xml:space="preserve">Source - </w:t>
      </w:r>
      <w:r w:rsidRPr="0012672D">
        <w:rPr>
          <w:rFonts w:ascii="Cambria" w:hAnsi="Cambria" w:cs="AppleSystemUIFontItalic"/>
          <w:i/>
          <w:iCs/>
          <w:color w:val="000000" w:themeColor="text1"/>
          <w:sz w:val="22"/>
          <w:szCs w:val="22"/>
        </w:rPr>
        <w:t>Posted </w:t>
      </w:r>
      <w:hyperlink r:id="rId7" w:history="1">
        <w:r w:rsidRPr="0012672D">
          <w:rPr>
            <w:rFonts w:ascii="Cambria" w:hAnsi="Cambria" w:cs="AppleSystemUIFontItalic"/>
            <w:i/>
            <w:iCs/>
            <w:color w:val="000000" w:themeColor="text1"/>
            <w:sz w:val="22"/>
            <w:szCs w:val="22"/>
          </w:rPr>
          <w:t>May 23, 2014</w:t>
        </w:r>
      </w:hyperlink>
      <w:r w:rsidR="00E123FF" w:rsidRPr="0012672D">
        <w:rPr>
          <w:rFonts w:ascii="Cambria" w:hAnsi="Cambria" w:cs="AppleSystemUIFont"/>
          <w:i/>
          <w:color w:val="000000" w:themeColor="text1"/>
          <w:sz w:val="22"/>
          <w:szCs w:val="22"/>
        </w:rPr>
        <w:t> </w:t>
      </w:r>
      <w:r w:rsidR="00E123FF" w:rsidRPr="0012672D">
        <w:rPr>
          <w:rFonts w:ascii="Cambria" w:hAnsi="Cambria" w:cs="AppleSystemUIFontItalic"/>
          <w:i/>
          <w:iCs/>
          <w:color w:val="000000" w:themeColor="text1"/>
          <w:sz w:val="22"/>
          <w:szCs w:val="22"/>
        </w:rPr>
        <w:t>In</w:t>
      </w:r>
      <w:r w:rsidRPr="0012672D">
        <w:rPr>
          <w:rFonts w:ascii="Cambria" w:hAnsi="Cambria" w:cs="AppleSystemUIFontItalic"/>
          <w:i/>
          <w:iCs/>
          <w:color w:val="000000" w:themeColor="text1"/>
          <w:sz w:val="22"/>
          <w:szCs w:val="22"/>
        </w:rPr>
        <w:t> </w:t>
      </w:r>
      <w:hyperlink r:id="rId8" w:history="1">
        <w:r w:rsidRPr="0012672D">
          <w:rPr>
            <w:rFonts w:ascii="Cambria" w:hAnsi="Cambria" w:cs="AppleSystemUIFontItalic"/>
            <w:i/>
            <w:iCs/>
            <w:color w:val="000000" w:themeColor="text1"/>
            <w:sz w:val="22"/>
            <w:szCs w:val="22"/>
          </w:rPr>
          <w:t>Arizona Rafting</w:t>
        </w:r>
      </w:hyperlink>
      <w:r w:rsidRPr="0012672D">
        <w:rPr>
          <w:rFonts w:ascii="Cambria" w:hAnsi="Cambria" w:cs="AppleSystemUIFontItalic"/>
          <w:i/>
          <w:iCs/>
          <w:color w:val="000000" w:themeColor="text1"/>
          <w:sz w:val="22"/>
          <w:szCs w:val="22"/>
        </w:rPr>
        <w:t>, </w:t>
      </w:r>
      <w:hyperlink r:id="rId9" w:history="1">
        <w:r w:rsidRPr="0012672D">
          <w:rPr>
            <w:rFonts w:ascii="Cambria" w:hAnsi="Cambria" w:cs="AppleSystemUIFontItalic"/>
            <w:i/>
            <w:iCs/>
            <w:color w:val="000000" w:themeColor="text1"/>
            <w:sz w:val="22"/>
            <w:szCs w:val="22"/>
          </w:rPr>
          <w:t>Colorado Rafting</w:t>
        </w:r>
      </w:hyperlink>
      <w:r w:rsidRPr="0012672D">
        <w:rPr>
          <w:rFonts w:ascii="Cambria" w:hAnsi="Cambria" w:cs="AppleSystemUIFontItalic"/>
          <w:i/>
          <w:iCs/>
          <w:color w:val="000000" w:themeColor="text1"/>
          <w:sz w:val="22"/>
          <w:szCs w:val="22"/>
        </w:rPr>
        <w:t>, </w:t>
      </w:r>
      <w:hyperlink r:id="rId10" w:history="1">
        <w:r w:rsidRPr="0012672D">
          <w:rPr>
            <w:rFonts w:ascii="Cambria" w:hAnsi="Cambria" w:cs="AppleSystemUIFontItalic"/>
            <w:i/>
            <w:iCs/>
            <w:color w:val="000000" w:themeColor="text1"/>
            <w:sz w:val="22"/>
            <w:szCs w:val="22"/>
          </w:rPr>
          <w:t>Nature &amp; Wildlife</w:t>
        </w:r>
      </w:hyperlink>
    </w:p>
    <w:p w14:paraId="2F7963B2" w14:textId="77777777" w:rsidR="0067777A" w:rsidRDefault="0067777A" w:rsidP="0067777A">
      <w:pPr>
        <w:shd w:val="clear" w:color="auto" w:fill="FFFFFF"/>
        <w:rPr>
          <w:rFonts w:ascii="Cambria" w:eastAsia="Times New Roman" w:hAnsi="Cambria" w:cs="Times New Roman"/>
          <w:b/>
          <w:color w:val="050505"/>
        </w:rPr>
      </w:pPr>
    </w:p>
    <w:p w14:paraId="5EF2775B" w14:textId="77777777" w:rsidR="0067777A" w:rsidRPr="001D0B4E" w:rsidRDefault="0067777A" w:rsidP="001D0B4E">
      <w:pPr>
        <w:pStyle w:val="ListParagraph"/>
        <w:numPr>
          <w:ilvl w:val="0"/>
          <w:numId w:val="10"/>
        </w:numPr>
        <w:shd w:val="clear" w:color="auto" w:fill="FFFFFF"/>
        <w:rPr>
          <w:rFonts w:ascii="Cambria" w:eastAsia="Times New Roman" w:hAnsi="Cambria" w:cs="Times New Roman"/>
          <w:color w:val="050505"/>
        </w:rPr>
      </w:pPr>
      <w:r w:rsidRPr="001D0B4E">
        <w:rPr>
          <w:rFonts w:ascii="Cambria" w:eastAsia="Times New Roman" w:hAnsi="Cambria" w:cs="Times New Roman"/>
          <w:color w:val="050505"/>
        </w:rPr>
        <w:t>Straightening</w:t>
      </w:r>
    </w:p>
    <w:p w14:paraId="16D9DA25" w14:textId="77777777" w:rsidR="0067777A" w:rsidRPr="001D0B4E" w:rsidRDefault="0067777A" w:rsidP="001D0B4E">
      <w:pPr>
        <w:pStyle w:val="ListParagraph"/>
        <w:numPr>
          <w:ilvl w:val="0"/>
          <w:numId w:val="10"/>
        </w:numPr>
        <w:shd w:val="clear" w:color="auto" w:fill="FFFFFF"/>
        <w:rPr>
          <w:rFonts w:ascii="Cambria" w:eastAsia="Times New Roman" w:hAnsi="Cambria" w:cs="Times New Roman"/>
          <w:color w:val="050505"/>
        </w:rPr>
      </w:pPr>
      <w:r w:rsidRPr="001D0B4E">
        <w:rPr>
          <w:rFonts w:ascii="Cambria" w:eastAsia="Times New Roman" w:hAnsi="Cambria" w:cs="Times New Roman"/>
          <w:color w:val="050505"/>
        </w:rPr>
        <w:t>Channelization</w:t>
      </w:r>
    </w:p>
    <w:p w14:paraId="3E926920" w14:textId="77777777" w:rsidR="0067777A" w:rsidRPr="001D0B4E" w:rsidRDefault="0067777A" w:rsidP="001D0B4E">
      <w:pPr>
        <w:pStyle w:val="ListParagraph"/>
        <w:numPr>
          <w:ilvl w:val="0"/>
          <w:numId w:val="10"/>
        </w:numPr>
        <w:shd w:val="clear" w:color="auto" w:fill="FFFFFF"/>
        <w:rPr>
          <w:rFonts w:ascii="Cambria" w:eastAsia="Times New Roman" w:hAnsi="Cambria" w:cs="Times New Roman"/>
          <w:color w:val="050505"/>
        </w:rPr>
      </w:pPr>
      <w:r w:rsidRPr="001D0B4E">
        <w:rPr>
          <w:rFonts w:ascii="Cambria" w:eastAsia="Times New Roman" w:hAnsi="Cambria" w:cs="Times New Roman"/>
          <w:color w:val="050505"/>
        </w:rPr>
        <w:t>Industrialization</w:t>
      </w:r>
    </w:p>
    <w:p w14:paraId="11D7C67F" w14:textId="77777777" w:rsidR="0067777A" w:rsidRPr="001D0B4E" w:rsidRDefault="0067777A" w:rsidP="001D0B4E">
      <w:pPr>
        <w:pStyle w:val="ListParagraph"/>
        <w:numPr>
          <w:ilvl w:val="0"/>
          <w:numId w:val="10"/>
        </w:numPr>
        <w:shd w:val="clear" w:color="auto" w:fill="FFFFFF"/>
        <w:rPr>
          <w:rFonts w:ascii="Cambria" w:eastAsia="Times New Roman" w:hAnsi="Cambria" w:cs="Times New Roman"/>
          <w:color w:val="050505"/>
        </w:rPr>
      </w:pPr>
      <w:r w:rsidRPr="001D0B4E">
        <w:rPr>
          <w:rFonts w:ascii="Cambria" w:eastAsia="Times New Roman" w:hAnsi="Cambria" w:cs="Times New Roman"/>
          <w:color w:val="050505"/>
        </w:rPr>
        <w:t>Urbanization</w:t>
      </w:r>
    </w:p>
    <w:p w14:paraId="4722E668" w14:textId="62B4394E" w:rsidR="001D0B4E" w:rsidRDefault="00E65B8A" w:rsidP="0012672D">
      <w:pPr>
        <w:pStyle w:val="ListParagraph"/>
        <w:numPr>
          <w:ilvl w:val="0"/>
          <w:numId w:val="10"/>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Agriculture </w:t>
      </w:r>
      <w:r w:rsidR="00E657E5">
        <w:rPr>
          <w:rFonts w:ascii="Cambria" w:eastAsia="Times New Roman" w:hAnsi="Cambria" w:cs="Times New Roman"/>
          <w:color w:val="050505"/>
        </w:rPr>
        <w:t xml:space="preserve"> </w:t>
      </w:r>
    </w:p>
    <w:p w14:paraId="12F595FD" w14:textId="77777777" w:rsidR="00E657E5" w:rsidRPr="0012672D" w:rsidRDefault="00E657E5" w:rsidP="00E657E5">
      <w:pPr>
        <w:pStyle w:val="ListParagraph"/>
        <w:shd w:val="clear" w:color="auto" w:fill="FFFFFF"/>
        <w:rPr>
          <w:rFonts w:ascii="Cambria" w:eastAsia="Times New Roman" w:hAnsi="Cambria" w:cs="Times New Roman"/>
          <w:color w:val="050505"/>
        </w:rPr>
      </w:pPr>
    </w:p>
    <w:p w14:paraId="00674207" w14:textId="189905DB" w:rsidR="00E65B8A" w:rsidRPr="00E65B8A" w:rsidRDefault="00E65B8A" w:rsidP="00E65B8A">
      <w:pPr>
        <w:pStyle w:val="ListParagraph"/>
        <w:numPr>
          <w:ilvl w:val="0"/>
          <w:numId w:val="2"/>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 xml:space="preserve">Growing crops </w:t>
      </w:r>
      <w:r w:rsidR="00E657E5">
        <w:rPr>
          <w:rFonts w:ascii="Cambria" w:eastAsia="Times New Roman" w:hAnsi="Cambria" w:cs="Times New Roman"/>
          <w:color w:val="050505"/>
        </w:rPr>
        <w:t>and storing uncontained products</w:t>
      </w:r>
      <w:r w:rsidR="00E123FF">
        <w:rPr>
          <w:rFonts w:ascii="Cambria" w:eastAsia="Times New Roman" w:hAnsi="Cambria" w:cs="Times New Roman"/>
          <w:color w:val="050505"/>
        </w:rPr>
        <w:t xml:space="preserve"> </w:t>
      </w:r>
      <w:r w:rsidR="00E123FF" w:rsidRPr="004C6324">
        <w:rPr>
          <w:rFonts w:ascii="Cambria" w:eastAsia="Times New Roman" w:hAnsi="Cambria" w:cs="Times New Roman"/>
          <w:color w:val="050505"/>
        </w:rPr>
        <w:t xml:space="preserve">too close to river </w:t>
      </w:r>
      <w:r w:rsidR="00E123FF">
        <w:rPr>
          <w:rFonts w:ascii="Cambria" w:eastAsia="Times New Roman" w:hAnsi="Cambria" w:cs="Times New Roman"/>
          <w:color w:val="050505"/>
        </w:rPr>
        <w:t>banks</w:t>
      </w:r>
    </w:p>
    <w:p w14:paraId="35F1731A" w14:textId="30945272" w:rsidR="0067777A" w:rsidRPr="004C6324" w:rsidRDefault="009E2A7F" w:rsidP="009E2A7F">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 Increases</w:t>
      </w:r>
      <w:r w:rsidR="00E657E5">
        <w:rPr>
          <w:rFonts w:ascii="Cambria" w:eastAsia="Times New Roman" w:hAnsi="Cambria" w:cs="Times New Roman"/>
          <w:color w:val="050505"/>
        </w:rPr>
        <w:t xml:space="preserve"> </w:t>
      </w:r>
      <w:r w:rsidR="00E123FF">
        <w:rPr>
          <w:rFonts w:ascii="Cambria" w:eastAsia="Times New Roman" w:hAnsi="Cambria" w:cs="Times New Roman"/>
          <w:color w:val="050505"/>
        </w:rPr>
        <w:t>sediments, which can be hurtful silt and contaminates</w:t>
      </w:r>
      <w:r w:rsidR="00E657E5">
        <w:rPr>
          <w:rFonts w:ascii="Cambria" w:eastAsia="Times New Roman" w:hAnsi="Cambria" w:cs="Times New Roman"/>
          <w:color w:val="050505"/>
        </w:rPr>
        <w:t xml:space="preserve"> </w:t>
      </w:r>
      <w:r w:rsidR="00E123FF">
        <w:rPr>
          <w:rFonts w:ascii="Cambria" w:eastAsia="Times New Roman" w:hAnsi="Cambria" w:cs="Times New Roman"/>
          <w:color w:val="050505"/>
        </w:rPr>
        <w:t xml:space="preserve"> </w:t>
      </w:r>
    </w:p>
    <w:p w14:paraId="0AD98D2E" w14:textId="7204D8DF" w:rsidR="0067777A" w:rsidRDefault="00E65B8A" w:rsidP="0067777A">
      <w:pPr>
        <w:pStyle w:val="ListParagraph"/>
        <w:numPr>
          <w:ilvl w:val="0"/>
          <w:numId w:val="2"/>
        </w:numPr>
        <w:shd w:val="clear" w:color="auto" w:fill="FFFFFF"/>
        <w:rPr>
          <w:rFonts w:ascii="Cambria" w:eastAsia="Times New Roman" w:hAnsi="Cambria" w:cs="Times New Roman"/>
          <w:color w:val="050505"/>
        </w:rPr>
      </w:pPr>
      <w:r>
        <w:rPr>
          <w:rFonts w:ascii="Cambria" w:eastAsia="Times New Roman" w:hAnsi="Cambria" w:cs="Times New Roman"/>
          <w:color w:val="050505"/>
        </w:rPr>
        <w:t>Allowing</w:t>
      </w:r>
      <w:r w:rsidR="0067777A" w:rsidRPr="004C6324">
        <w:rPr>
          <w:rFonts w:ascii="Cambria" w:eastAsia="Times New Roman" w:hAnsi="Cambria" w:cs="Times New Roman"/>
          <w:color w:val="050505"/>
        </w:rPr>
        <w:t xml:space="preserve"> cattle to graze by river </w:t>
      </w:r>
      <w:r w:rsidR="00E123FF">
        <w:rPr>
          <w:rFonts w:ascii="Cambria" w:eastAsia="Times New Roman" w:hAnsi="Cambria" w:cs="Times New Roman"/>
          <w:color w:val="050505"/>
        </w:rPr>
        <w:t>banks</w:t>
      </w:r>
    </w:p>
    <w:p w14:paraId="0A28642C" w14:textId="6E6CAC4F" w:rsidR="00E65B8A" w:rsidRDefault="009E2A7F" w:rsidP="009E2A7F">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 Increases </w:t>
      </w:r>
      <w:r w:rsidR="00E65B8A">
        <w:rPr>
          <w:rFonts w:ascii="Cambria" w:eastAsia="Times New Roman" w:hAnsi="Cambria" w:cs="Times New Roman"/>
          <w:color w:val="050505"/>
        </w:rPr>
        <w:t xml:space="preserve">erosion </w:t>
      </w:r>
      <w:r w:rsidR="00E123FF">
        <w:rPr>
          <w:rFonts w:ascii="Cambria" w:eastAsia="Times New Roman" w:hAnsi="Cambria" w:cs="Times New Roman"/>
          <w:color w:val="050505"/>
        </w:rPr>
        <w:t xml:space="preserve">by the </w:t>
      </w:r>
      <w:r w:rsidR="00E657E5">
        <w:rPr>
          <w:rFonts w:ascii="Cambria" w:eastAsia="Times New Roman" w:hAnsi="Cambria" w:cs="Times New Roman"/>
          <w:color w:val="050505"/>
        </w:rPr>
        <w:t>elimination of plants and exposing soil</w:t>
      </w:r>
    </w:p>
    <w:p w14:paraId="17DD1F72" w14:textId="09404D41" w:rsidR="00E65B8A" w:rsidRDefault="004B2CC5" w:rsidP="00E65B8A">
      <w:pPr>
        <w:pStyle w:val="ListParagraph"/>
        <w:numPr>
          <w:ilvl w:val="0"/>
          <w:numId w:val="2"/>
        </w:numPr>
        <w:shd w:val="clear" w:color="auto" w:fill="FFFFFF"/>
        <w:rPr>
          <w:rFonts w:ascii="Cambria" w:eastAsia="Times New Roman" w:hAnsi="Cambria" w:cs="Times New Roman"/>
          <w:color w:val="050505"/>
        </w:rPr>
      </w:pPr>
      <w:r>
        <w:rPr>
          <w:rFonts w:ascii="Cambria" w:eastAsia="Times New Roman" w:hAnsi="Cambria" w:cs="Times New Roman"/>
          <w:color w:val="050505"/>
        </w:rPr>
        <w:t>Allowing cattle bathing</w:t>
      </w:r>
      <w:r w:rsidR="00E123FF">
        <w:rPr>
          <w:rFonts w:ascii="Cambria" w:eastAsia="Times New Roman" w:hAnsi="Cambria" w:cs="Times New Roman"/>
          <w:color w:val="050505"/>
        </w:rPr>
        <w:t xml:space="preserve">, </w:t>
      </w:r>
      <w:r w:rsidR="00E657E5">
        <w:rPr>
          <w:rFonts w:ascii="Cambria" w:eastAsia="Times New Roman" w:hAnsi="Cambria" w:cs="Times New Roman"/>
          <w:color w:val="050505"/>
        </w:rPr>
        <w:t xml:space="preserve">motorized vehicles and over swimming </w:t>
      </w:r>
    </w:p>
    <w:p w14:paraId="546B48E9" w14:textId="2042F362" w:rsidR="00E65B8A" w:rsidRPr="004B2CC5" w:rsidRDefault="009E2A7F" w:rsidP="004B2CC5">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 </w:t>
      </w:r>
      <w:r w:rsidR="004B2CC5">
        <w:rPr>
          <w:rFonts w:ascii="Cambria" w:eastAsia="Times New Roman" w:hAnsi="Cambria" w:cs="Times New Roman"/>
          <w:color w:val="050505"/>
        </w:rPr>
        <w:t xml:space="preserve">Increases </w:t>
      </w:r>
      <w:r w:rsidR="00E65B8A">
        <w:rPr>
          <w:rFonts w:ascii="Cambria" w:eastAsia="Times New Roman" w:hAnsi="Cambria" w:cs="Times New Roman"/>
          <w:color w:val="050505"/>
        </w:rPr>
        <w:t>the channelization separation</w:t>
      </w:r>
      <w:r w:rsidR="004B2CC5">
        <w:rPr>
          <w:rFonts w:ascii="Cambria" w:eastAsia="Times New Roman" w:hAnsi="Cambria" w:cs="Times New Roman"/>
          <w:color w:val="050505"/>
        </w:rPr>
        <w:t>, kills</w:t>
      </w:r>
      <w:r w:rsidR="00E657E5">
        <w:rPr>
          <w:rFonts w:ascii="Cambria" w:eastAsia="Times New Roman" w:hAnsi="Cambria" w:cs="Times New Roman"/>
          <w:color w:val="050505"/>
        </w:rPr>
        <w:t xml:space="preserve"> </w:t>
      </w:r>
      <w:r w:rsidR="00E123FF">
        <w:rPr>
          <w:rFonts w:ascii="Cambria" w:eastAsia="Times New Roman" w:hAnsi="Cambria" w:cs="Times New Roman"/>
          <w:color w:val="050505"/>
        </w:rPr>
        <w:t>vegetation</w:t>
      </w:r>
      <w:r w:rsidR="004B2CC5">
        <w:rPr>
          <w:rFonts w:ascii="Cambria" w:eastAsia="Times New Roman" w:hAnsi="Cambria" w:cs="Times New Roman"/>
          <w:color w:val="050505"/>
        </w:rPr>
        <w:t>, and i</w:t>
      </w:r>
      <w:r w:rsidR="00E65B8A" w:rsidRPr="004B2CC5">
        <w:rPr>
          <w:rFonts w:ascii="Cambria" w:eastAsia="Times New Roman" w:hAnsi="Cambria" w:cs="Times New Roman"/>
          <w:color w:val="050505"/>
        </w:rPr>
        <w:t xml:space="preserve">ncreasing </w:t>
      </w:r>
      <w:r w:rsidR="004B2CC5">
        <w:rPr>
          <w:rFonts w:ascii="Cambria" w:eastAsia="Times New Roman" w:hAnsi="Cambria" w:cs="Times New Roman"/>
          <w:color w:val="050505"/>
        </w:rPr>
        <w:t xml:space="preserve">e-coli </w:t>
      </w:r>
      <w:r w:rsidR="00E65B8A" w:rsidRPr="004B2CC5">
        <w:rPr>
          <w:rFonts w:ascii="Cambria" w:eastAsia="Times New Roman" w:hAnsi="Cambria" w:cs="Times New Roman"/>
          <w:color w:val="050505"/>
        </w:rPr>
        <w:t>in the river</w:t>
      </w:r>
    </w:p>
    <w:p w14:paraId="2A3E09FA" w14:textId="3BEBE00A" w:rsidR="00E65B8A" w:rsidRDefault="00E65B8A" w:rsidP="00E65B8A">
      <w:pPr>
        <w:pStyle w:val="ListParagraph"/>
        <w:numPr>
          <w:ilvl w:val="0"/>
          <w:numId w:val="2"/>
        </w:numPr>
        <w:shd w:val="clear" w:color="auto" w:fill="FFFFFF"/>
        <w:rPr>
          <w:rFonts w:ascii="Cambria" w:eastAsia="Times New Roman" w:hAnsi="Cambria" w:cs="Times New Roman"/>
          <w:color w:val="050505"/>
        </w:rPr>
      </w:pPr>
      <w:r>
        <w:rPr>
          <w:rFonts w:ascii="Cambria" w:eastAsia="Times New Roman" w:hAnsi="Cambria" w:cs="Times New Roman"/>
          <w:color w:val="050505"/>
        </w:rPr>
        <w:t>Pestici</w:t>
      </w:r>
      <w:r w:rsidR="00E657E5">
        <w:rPr>
          <w:rFonts w:ascii="Cambria" w:eastAsia="Times New Roman" w:hAnsi="Cambria" w:cs="Times New Roman"/>
          <w:color w:val="050505"/>
        </w:rPr>
        <w:t>des and herbicides over</w:t>
      </w:r>
      <w:r>
        <w:rPr>
          <w:rFonts w:ascii="Cambria" w:eastAsia="Times New Roman" w:hAnsi="Cambria" w:cs="Times New Roman"/>
          <w:color w:val="050505"/>
        </w:rPr>
        <w:t>use</w:t>
      </w:r>
      <w:r w:rsidR="0012672D">
        <w:rPr>
          <w:rFonts w:ascii="Cambria" w:eastAsia="Times New Roman" w:hAnsi="Cambria" w:cs="Times New Roman"/>
          <w:color w:val="050505"/>
        </w:rPr>
        <w:t xml:space="preserve"> and not aware of </w:t>
      </w:r>
      <w:r w:rsidR="00D1598D">
        <w:rPr>
          <w:rFonts w:ascii="Cambria" w:eastAsia="Times New Roman" w:hAnsi="Cambria" w:cs="Times New Roman"/>
          <w:color w:val="050505"/>
        </w:rPr>
        <w:t xml:space="preserve">its </w:t>
      </w:r>
      <w:r w:rsidR="0012672D">
        <w:rPr>
          <w:rFonts w:ascii="Cambria" w:eastAsia="Times New Roman" w:hAnsi="Cambria" w:cs="Times New Roman"/>
          <w:color w:val="050505"/>
        </w:rPr>
        <w:t>consequences</w:t>
      </w:r>
    </w:p>
    <w:p w14:paraId="29118E8B" w14:textId="14FFC3AE" w:rsidR="00E65B8A" w:rsidRPr="00E657E5" w:rsidRDefault="00E657E5" w:rsidP="00E657E5">
      <w:pPr>
        <w:shd w:val="clear" w:color="auto" w:fill="FFFFFF"/>
        <w:ind w:left="720"/>
        <w:rPr>
          <w:rFonts w:ascii="Cambria" w:eastAsia="Times New Roman" w:hAnsi="Cambria" w:cs="Times New Roman"/>
          <w:color w:val="050505"/>
        </w:rPr>
      </w:pPr>
      <w:r>
        <w:rPr>
          <w:rFonts w:ascii="Cambria" w:eastAsia="Times New Roman" w:hAnsi="Cambria" w:cs="Times New Roman"/>
          <w:color w:val="050505"/>
        </w:rPr>
        <w:t>- Increases</w:t>
      </w:r>
      <w:r w:rsidR="00D1598D" w:rsidRPr="00E657E5">
        <w:rPr>
          <w:rFonts w:ascii="Cambria" w:eastAsia="Times New Roman" w:hAnsi="Cambria" w:cs="Times New Roman"/>
          <w:color w:val="050505"/>
        </w:rPr>
        <w:t xml:space="preserve"> </w:t>
      </w:r>
      <w:r w:rsidR="004B2CC5">
        <w:rPr>
          <w:rFonts w:ascii="Cambria" w:eastAsia="Times New Roman" w:hAnsi="Cambria" w:cs="Times New Roman"/>
          <w:color w:val="050505"/>
        </w:rPr>
        <w:t xml:space="preserve">loss of trees, </w:t>
      </w:r>
      <w:r w:rsidR="00E65B8A" w:rsidRPr="00E657E5">
        <w:rPr>
          <w:rFonts w:ascii="Cambria" w:eastAsia="Times New Roman" w:hAnsi="Cambria" w:cs="Times New Roman"/>
          <w:color w:val="050505"/>
        </w:rPr>
        <w:t xml:space="preserve">plants and </w:t>
      </w:r>
      <w:r>
        <w:rPr>
          <w:rFonts w:ascii="Cambria" w:eastAsia="Times New Roman" w:hAnsi="Cambria" w:cs="Times New Roman"/>
          <w:color w:val="050505"/>
        </w:rPr>
        <w:t>contaminates</w:t>
      </w:r>
      <w:r w:rsidR="00D1598D" w:rsidRPr="00E657E5">
        <w:rPr>
          <w:rFonts w:ascii="Cambria" w:eastAsia="Times New Roman" w:hAnsi="Cambria" w:cs="Times New Roman"/>
          <w:color w:val="050505"/>
        </w:rPr>
        <w:t xml:space="preserve"> </w:t>
      </w:r>
      <w:r w:rsidR="00E65B8A" w:rsidRPr="00E657E5">
        <w:rPr>
          <w:rFonts w:ascii="Cambria" w:eastAsia="Times New Roman" w:hAnsi="Cambria" w:cs="Times New Roman"/>
          <w:color w:val="050505"/>
        </w:rPr>
        <w:t>air, soil and water</w:t>
      </w:r>
    </w:p>
    <w:p w14:paraId="370758F3" w14:textId="77777777" w:rsidR="00E657E5" w:rsidRPr="00E657E5" w:rsidRDefault="00E657E5" w:rsidP="00E657E5">
      <w:pPr>
        <w:shd w:val="clear" w:color="auto" w:fill="FFFFFF"/>
        <w:ind w:left="720"/>
        <w:rPr>
          <w:rFonts w:ascii="Cambria" w:eastAsia="Times New Roman" w:hAnsi="Cambria" w:cs="Times New Roman"/>
          <w:color w:val="050505"/>
        </w:rPr>
      </w:pPr>
    </w:p>
    <w:p w14:paraId="61E48C09" w14:textId="77777777" w:rsidR="00E65B8A" w:rsidRPr="004C6324" w:rsidRDefault="00E65B8A" w:rsidP="00E65B8A">
      <w:pPr>
        <w:pStyle w:val="ListParagraph"/>
        <w:shd w:val="clear" w:color="auto" w:fill="FFFFFF"/>
        <w:rPr>
          <w:rFonts w:ascii="Cambria" w:eastAsia="Times New Roman" w:hAnsi="Cambria" w:cs="Times New Roman"/>
          <w:color w:val="050505"/>
        </w:rPr>
      </w:pPr>
    </w:p>
    <w:p w14:paraId="46EDB5AE" w14:textId="77777777" w:rsidR="0067777A" w:rsidRDefault="0067777A" w:rsidP="0067777A">
      <w:pPr>
        <w:shd w:val="clear" w:color="auto" w:fill="FFFFFF"/>
        <w:rPr>
          <w:rFonts w:ascii="Cambria" w:eastAsia="Times New Roman" w:hAnsi="Cambria" w:cs="Times New Roman"/>
          <w:color w:val="050505"/>
        </w:rPr>
      </w:pPr>
    </w:p>
    <w:p w14:paraId="285FB53F" w14:textId="056F766E" w:rsidR="0067777A" w:rsidRDefault="001D0B4E" w:rsidP="0067777A">
      <w:pPr>
        <w:shd w:val="clear" w:color="auto" w:fill="FFFFFF"/>
        <w:rPr>
          <w:rFonts w:ascii="Cambria" w:eastAsia="Times New Roman" w:hAnsi="Cambria" w:cs="Times New Roman"/>
          <w:b/>
          <w:color w:val="050505"/>
          <w:sz w:val="28"/>
          <w:szCs w:val="28"/>
        </w:rPr>
      </w:pPr>
      <w:r w:rsidRPr="001D0B4E">
        <w:rPr>
          <w:rFonts w:ascii="Cambria" w:eastAsia="Times New Roman" w:hAnsi="Cambria" w:cs="Times New Roman"/>
          <w:b/>
          <w:color w:val="050505"/>
          <w:sz w:val="28"/>
          <w:szCs w:val="28"/>
        </w:rPr>
        <w:lastRenderedPageBreak/>
        <w:t>3</w:t>
      </w:r>
      <w:r w:rsidR="0067777A" w:rsidRPr="001D0B4E">
        <w:rPr>
          <w:rFonts w:ascii="Cambria" w:eastAsia="Times New Roman" w:hAnsi="Cambria" w:cs="Times New Roman"/>
          <w:b/>
          <w:color w:val="050505"/>
          <w:sz w:val="28"/>
          <w:szCs w:val="28"/>
        </w:rPr>
        <w:t xml:space="preserve">) Why do we need to protect rivers </w:t>
      </w:r>
      <w:r w:rsidR="00D1598D">
        <w:rPr>
          <w:rFonts w:ascii="Cambria" w:eastAsia="Times New Roman" w:hAnsi="Cambria" w:cs="Times New Roman"/>
          <w:b/>
          <w:color w:val="050505"/>
          <w:sz w:val="28"/>
          <w:szCs w:val="28"/>
        </w:rPr>
        <w:t>and</w:t>
      </w:r>
      <w:r w:rsidR="0067777A" w:rsidRPr="001D0B4E">
        <w:rPr>
          <w:rFonts w:ascii="Cambria" w:eastAsia="Times New Roman" w:hAnsi="Cambria" w:cs="Times New Roman"/>
          <w:b/>
          <w:color w:val="050505"/>
          <w:sz w:val="28"/>
          <w:szCs w:val="28"/>
        </w:rPr>
        <w:t xml:space="preserve"> improve </w:t>
      </w:r>
      <w:r w:rsidR="00D1598D">
        <w:rPr>
          <w:rFonts w:ascii="Cambria" w:eastAsia="Times New Roman" w:hAnsi="Cambria" w:cs="Times New Roman"/>
          <w:b/>
          <w:color w:val="050505"/>
          <w:sz w:val="28"/>
          <w:szCs w:val="28"/>
        </w:rPr>
        <w:t xml:space="preserve">rivers </w:t>
      </w:r>
      <w:r w:rsidR="0067777A" w:rsidRPr="001D0B4E">
        <w:rPr>
          <w:rFonts w:ascii="Cambria" w:eastAsia="Times New Roman" w:hAnsi="Cambria" w:cs="Times New Roman"/>
          <w:b/>
          <w:color w:val="050505"/>
          <w:sz w:val="28"/>
          <w:szCs w:val="28"/>
        </w:rPr>
        <w:t xml:space="preserve">when </w:t>
      </w:r>
      <w:r w:rsidR="00D1598D">
        <w:rPr>
          <w:rFonts w:ascii="Cambria" w:eastAsia="Times New Roman" w:hAnsi="Cambria" w:cs="Times New Roman"/>
          <w:b/>
          <w:color w:val="050505"/>
          <w:sz w:val="28"/>
          <w:szCs w:val="28"/>
        </w:rPr>
        <w:t xml:space="preserve">they are rated as </w:t>
      </w:r>
      <w:r w:rsidR="0067777A" w:rsidRPr="001D0B4E">
        <w:rPr>
          <w:rFonts w:ascii="Cambria" w:eastAsia="Times New Roman" w:hAnsi="Cambria" w:cs="Times New Roman"/>
          <w:b/>
          <w:color w:val="050505"/>
          <w:sz w:val="28"/>
          <w:szCs w:val="28"/>
        </w:rPr>
        <w:t>impaired</w:t>
      </w:r>
      <w:r w:rsidR="009E282D">
        <w:rPr>
          <w:rFonts w:ascii="Cambria" w:eastAsia="Times New Roman" w:hAnsi="Cambria" w:cs="Times New Roman"/>
          <w:b/>
          <w:color w:val="050505"/>
          <w:sz w:val="28"/>
          <w:szCs w:val="28"/>
        </w:rPr>
        <w:t xml:space="preserve"> by TCEQ</w:t>
      </w:r>
      <w:r w:rsidR="0067777A" w:rsidRPr="001D0B4E">
        <w:rPr>
          <w:rFonts w:ascii="Cambria" w:eastAsia="Times New Roman" w:hAnsi="Cambria" w:cs="Times New Roman"/>
          <w:b/>
          <w:color w:val="050505"/>
          <w:sz w:val="28"/>
          <w:szCs w:val="28"/>
        </w:rPr>
        <w:t>?</w:t>
      </w:r>
    </w:p>
    <w:p w14:paraId="2FFE0852" w14:textId="77777777" w:rsidR="0012672D" w:rsidRDefault="0012672D" w:rsidP="0012672D">
      <w:pPr>
        <w:widowControl w:val="0"/>
        <w:autoSpaceDE w:val="0"/>
        <w:autoSpaceDN w:val="0"/>
        <w:adjustRightInd w:val="0"/>
        <w:rPr>
          <w:rFonts w:ascii="Cambria" w:hAnsi="Cambria" w:cs="AppleSystemUIFont"/>
          <w:color w:val="353535"/>
        </w:rPr>
      </w:pPr>
    </w:p>
    <w:p w14:paraId="49A38688" w14:textId="5F148555" w:rsidR="0012672D" w:rsidRPr="0012672D" w:rsidRDefault="0012672D" w:rsidP="0012672D">
      <w:pPr>
        <w:widowControl w:val="0"/>
        <w:autoSpaceDE w:val="0"/>
        <w:autoSpaceDN w:val="0"/>
        <w:adjustRightInd w:val="0"/>
        <w:rPr>
          <w:rFonts w:ascii="Cambria" w:hAnsi="Cambria" w:cs="AppleSystemUIFont"/>
          <w:i/>
          <w:color w:val="353535"/>
          <w:sz w:val="22"/>
          <w:szCs w:val="22"/>
        </w:rPr>
      </w:pPr>
      <w:r w:rsidRPr="0012672D">
        <w:rPr>
          <w:rFonts w:ascii="Cambria" w:hAnsi="Cambria" w:cs="AppleSystemUIFont"/>
          <w:i/>
          <w:color w:val="353535"/>
          <w:sz w:val="22"/>
          <w:szCs w:val="22"/>
        </w:rPr>
        <w:t xml:space="preserve">Source - YouTube video by Our Thirsty World National Geographic: </w:t>
      </w:r>
    </w:p>
    <w:p w14:paraId="216CEBA5" w14:textId="77777777" w:rsidR="0012672D" w:rsidRPr="0012672D" w:rsidRDefault="0043049E" w:rsidP="0012672D">
      <w:pPr>
        <w:shd w:val="clear" w:color="auto" w:fill="FFFFFF"/>
        <w:rPr>
          <w:rStyle w:val="Hyperlink"/>
          <w:rFonts w:ascii="Cambria" w:hAnsi="Cambria" w:cs="AppleSystemUIFont"/>
          <w:i/>
          <w:sz w:val="22"/>
          <w:szCs w:val="22"/>
        </w:rPr>
      </w:pPr>
      <w:hyperlink r:id="rId11" w:history="1">
        <w:r w:rsidR="0012672D" w:rsidRPr="0012672D">
          <w:rPr>
            <w:rStyle w:val="Hyperlink"/>
            <w:rFonts w:ascii="Cambria" w:hAnsi="Cambria" w:cs="AppleSystemUIFont"/>
            <w:i/>
            <w:sz w:val="22"/>
            <w:szCs w:val="22"/>
          </w:rPr>
          <w:t>https://www.youtube.com/watch?v=2pXuAw1bSQo</w:t>
        </w:r>
      </w:hyperlink>
      <w:r w:rsidR="0012672D" w:rsidRPr="0012672D">
        <w:rPr>
          <w:rStyle w:val="Hyperlink"/>
          <w:rFonts w:ascii="Cambria" w:hAnsi="Cambria" w:cs="AppleSystemUIFont"/>
          <w:i/>
          <w:sz w:val="22"/>
          <w:szCs w:val="22"/>
        </w:rPr>
        <w:t xml:space="preserve"> </w:t>
      </w:r>
    </w:p>
    <w:p w14:paraId="374E0502" w14:textId="77777777" w:rsidR="001D0B4E" w:rsidRPr="001D0B4E" w:rsidRDefault="001D0B4E" w:rsidP="0067777A">
      <w:pPr>
        <w:shd w:val="clear" w:color="auto" w:fill="FFFFFF"/>
        <w:rPr>
          <w:rFonts w:ascii="Cambria" w:eastAsia="Times New Roman" w:hAnsi="Cambria" w:cs="Times New Roman"/>
          <w:b/>
          <w:color w:val="050505"/>
          <w:sz w:val="28"/>
          <w:szCs w:val="28"/>
        </w:rPr>
      </w:pPr>
    </w:p>
    <w:p w14:paraId="7AB8EDFA" w14:textId="359ABCD6" w:rsidR="0067777A" w:rsidRPr="004C6324"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make</w:t>
      </w:r>
      <w:r w:rsidR="009E282D">
        <w:rPr>
          <w:rFonts w:ascii="Cambria" w:eastAsia="Times New Roman" w:hAnsi="Cambria" w:cs="Times New Roman"/>
          <w:color w:val="050505"/>
        </w:rPr>
        <w:t xml:space="preserve"> rivers safe for people to use, or even to be more enjoyable to view while walking or passing over a bridge.</w:t>
      </w:r>
    </w:p>
    <w:p w14:paraId="1AFAF63D" w14:textId="3986ECC5" w:rsidR="009E2A7F" w:rsidRDefault="00D1598D"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protect</w:t>
      </w:r>
      <w:r w:rsidR="0067777A">
        <w:rPr>
          <w:rFonts w:ascii="Cambria" w:eastAsia="Times New Roman" w:hAnsi="Cambria" w:cs="Times New Roman"/>
          <w:color w:val="050505"/>
        </w:rPr>
        <w:t xml:space="preserve"> the river ecosystem</w:t>
      </w:r>
      <w:r w:rsidR="009E2A7F">
        <w:rPr>
          <w:rFonts w:ascii="Cambria" w:eastAsia="Times New Roman" w:hAnsi="Cambria" w:cs="Times New Roman"/>
          <w:color w:val="050505"/>
        </w:rPr>
        <w:t xml:space="preserve">  (Which includes humans and earth.) </w:t>
      </w:r>
    </w:p>
    <w:p w14:paraId="2D5ADD65" w14:textId="3B10C0B3" w:rsidR="0067777A"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To help </w:t>
      </w:r>
      <w:r w:rsidR="0012672D">
        <w:rPr>
          <w:rFonts w:ascii="Cambria" w:eastAsia="Times New Roman" w:hAnsi="Cambria" w:cs="Times New Roman"/>
          <w:color w:val="050505"/>
        </w:rPr>
        <w:t>plants flourish  (</w:t>
      </w:r>
      <w:r>
        <w:rPr>
          <w:rFonts w:ascii="Cambria" w:eastAsia="Times New Roman" w:hAnsi="Cambria" w:cs="Times New Roman"/>
          <w:color w:val="050505"/>
        </w:rPr>
        <w:t xml:space="preserve">Plants </w:t>
      </w:r>
      <w:r w:rsidR="009E282D">
        <w:rPr>
          <w:rFonts w:ascii="Cambria" w:eastAsia="Times New Roman" w:hAnsi="Cambria" w:cs="Times New Roman"/>
          <w:color w:val="050505"/>
        </w:rPr>
        <w:t xml:space="preserve">give </w:t>
      </w:r>
      <w:r w:rsidR="00033609">
        <w:rPr>
          <w:rFonts w:ascii="Cambria" w:eastAsia="Times New Roman" w:hAnsi="Cambria" w:cs="Times New Roman"/>
          <w:color w:val="050505"/>
        </w:rPr>
        <w:t>oxygen</w:t>
      </w:r>
      <w:r w:rsidR="00C02EFB">
        <w:rPr>
          <w:rFonts w:ascii="Cambria" w:eastAsia="Times New Roman" w:hAnsi="Cambria" w:cs="Times New Roman"/>
          <w:color w:val="050505"/>
        </w:rPr>
        <w:t xml:space="preserve"> and stop erosion</w:t>
      </w:r>
      <w:r w:rsidR="0012672D">
        <w:rPr>
          <w:rFonts w:ascii="Cambria" w:eastAsia="Times New Roman" w:hAnsi="Cambria" w:cs="Times New Roman"/>
          <w:color w:val="050505"/>
        </w:rPr>
        <w:t>)</w:t>
      </w:r>
    </w:p>
    <w:p w14:paraId="11EC459C" w14:textId="2603482E" w:rsidR="0067777A" w:rsidRDefault="00D1598D"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To allow </w:t>
      </w:r>
      <w:r w:rsidR="0067777A">
        <w:rPr>
          <w:rFonts w:ascii="Cambria" w:eastAsia="Times New Roman" w:hAnsi="Cambria" w:cs="Times New Roman"/>
          <w:color w:val="050505"/>
        </w:rPr>
        <w:t>animals to thrive</w:t>
      </w:r>
      <w:r w:rsidR="0012672D">
        <w:rPr>
          <w:rFonts w:ascii="Cambria" w:eastAsia="Times New Roman" w:hAnsi="Cambria" w:cs="Times New Roman"/>
          <w:color w:val="050505"/>
        </w:rPr>
        <w:t xml:space="preserve"> (They cannot </w:t>
      </w:r>
      <w:r>
        <w:rPr>
          <w:rFonts w:ascii="Cambria" w:eastAsia="Times New Roman" w:hAnsi="Cambria" w:cs="Times New Roman"/>
          <w:color w:val="050505"/>
        </w:rPr>
        <w:t>go to a store to buy food</w:t>
      </w:r>
      <w:r w:rsidR="0012672D">
        <w:rPr>
          <w:rFonts w:ascii="Cambria" w:eastAsia="Times New Roman" w:hAnsi="Cambria" w:cs="Times New Roman"/>
          <w:color w:val="050505"/>
        </w:rPr>
        <w:t>.)</w:t>
      </w:r>
    </w:p>
    <w:p w14:paraId="303723F3" w14:textId="6C7EEE41" w:rsidR="0067777A"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To keep </w:t>
      </w:r>
      <w:r w:rsidR="0067777A">
        <w:rPr>
          <w:rFonts w:ascii="Cambria" w:eastAsia="Times New Roman" w:hAnsi="Cambria" w:cs="Times New Roman"/>
          <w:color w:val="050505"/>
        </w:rPr>
        <w:t>pollution out</w:t>
      </w:r>
      <w:r w:rsidR="00033609">
        <w:rPr>
          <w:rFonts w:ascii="Cambria" w:eastAsia="Times New Roman" w:hAnsi="Cambria" w:cs="Times New Roman"/>
          <w:color w:val="050505"/>
        </w:rPr>
        <w:t xml:space="preserve"> of rivers.</w:t>
      </w:r>
      <w:r w:rsidR="0067777A">
        <w:rPr>
          <w:rFonts w:ascii="Cambria" w:eastAsia="Times New Roman" w:hAnsi="Cambria" w:cs="Times New Roman"/>
          <w:color w:val="050505"/>
        </w:rPr>
        <w:t xml:space="preserve"> </w:t>
      </w:r>
      <w:r w:rsidR="00033609">
        <w:rPr>
          <w:rFonts w:ascii="Cambria" w:eastAsia="Times New Roman" w:hAnsi="Cambria" w:cs="Times New Roman"/>
          <w:color w:val="050505"/>
        </w:rPr>
        <w:t xml:space="preserve"> (The more there is fresh clean water, it will </w:t>
      </w:r>
      <w:r w:rsidR="0067777A">
        <w:rPr>
          <w:rFonts w:ascii="Cambria" w:eastAsia="Times New Roman" w:hAnsi="Cambria" w:cs="Times New Roman"/>
          <w:color w:val="050505"/>
        </w:rPr>
        <w:t>flush</w:t>
      </w:r>
      <w:r w:rsidR="00033609">
        <w:rPr>
          <w:rFonts w:ascii="Cambria" w:eastAsia="Times New Roman" w:hAnsi="Cambria" w:cs="Times New Roman"/>
          <w:color w:val="050505"/>
        </w:rPr>
        <w:t xml:space="preserve"> </w:t>
      </w:r>
      <w:r w:rsidR="0067777A">
        <w:rPr>
          <w:rFonts w:ascii="Cambria" w:eastAsia="Times New Roman" w:hAnsi="Cambria" w:cs="Times New Roman"/>
          <w:color w:val="050505"/>
        </w:rPr>
        <w:t>out pollutan</w:t>
      </w:r>
      <w:r w:rsidR="0012672D">
        <w:rPr>
          <w:rFonts w:ascii="Cambria" w:eastAsia="Times New Roman" w:hAnsi="Cambria" w:cs="Times New Roman"/>
          <w:color w:val="050505"/>
        </w:rPr>
        <w:t xml:space="preserve">ts and </w:t>
      </w:r>
      <w:r w:rsidR="00033609">
        <w:rPr>
          <w:rFonts w:ascii="Cambria" w:eastAsia="Times New Roman" w:hAnsi="Cambria" w:cs="Times New Roman"/>
          <w:color w:val="050505"/>
        </w:rPr>
        <w:t>the native plants will</w:t>
      </w:r>
      <w:r w:rsidR="0012672D">
        <w:rPr>
          <w:rFonts w:ascii="Cambria" w:eastAsia="Times New Roman" w:hAnsi="Cambria" w:cs="Times New Roman"/>
          <w:color w:val="050505"/>
        </w:rPr>
        <w:t xml:space="preserve"> help filter</w:t>
      </w:r>
      <w:r w:rsidR="00033609">
        <w:rPr>
          <w:rFonts w:ascii="Cambria" w:eastAsia="Times New Roman" w:hAnsi="Cambria" w:cs="Times New Roman"/>
          <w:color w:val="050505"/>
        </w:rPr>
        <w:t xml:space="preserve"> groundwater</w:t>
      </w:r>
      <w:r w:rsidR="0012672D">
        <w:rPr>
          <w:rFonts w:ascii="Cambria" w:eastAsia="Times New Roman" w:hAnsi="Cambria" w:cs="Times New Roman"/>
          <w:color w:val="050505"/>
        </w:rPr>
        <w:t>.</w:t>
      </w:r>
      <w:r w:rsidR="00EB3E87">
        <w:rPr>
          <w:rFonts w:ascii="Cambria" w:eastAsia="Times New Roman" w:hAnsi="Cambria" w:cs="Times New Roman"/>
          <w:color w:val="050505"/>
        </w:rPr>
        <w:t xml:space="preserve"> And to keep debris from blocking water flow.</w:t>
      </w:r>
      <w:r w:rsidR="0012672D">
        <w:rPr>
          <w:rFonts w:ascii="Cambria" w:eastAsia="Times New Roman" w:hAnsi="Cambria" w:cs="Times New Roman"/>
          <w:color w:val="050505"/>
        </w:rPr>
        <w:t>)</w:t>
      </w:r>
    </w:p>
    <w:p w14:paraId="4E6AF68C" w14:textId="40E49551" w:rsidR="0067777A" w:rsidRDefault="00033609"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maintain c</w:t>
      </w:r>
      <w:r w:rsidR="009E2A7F">
        <w:rPr>
          <w:rFonts w:ascii="Cambria" w:eastAsia="Times New Roman" w:hAnsi="Cambria" w:cs="Times New Roman"/>
          <w:color w:val="050505"/>
        </w:rPr>
        <w:t xml:space="preserve">lean fresh </w:t>
      </w:r>
      <w:r w:rsidR="0067777A">
        <w:rPr>
          <w:rFonts w:ascii="Cambria" w:eastAsia="Times New Roman" w:hAnsi="Cambria" w:cs="Times New Roman"/>
          <w:color w:val="050505"/>
        </w:rPr>
        <w:t>drinking water</w:t>
      </w:r>
      <w:r w:rsidR="0012672D">
        <w:rPr>
          <w:rFonts w:ascii="Cambria" w:eastAsia="Times New Roman" w:hAnsi="Cambria" w:cs="Times New Roman"/>
          <w:color w:val="050505"/>
        </w:rPr>
        <w:t xml:space="preserve"> (Without </w:t>
      </w:r>
      <w:r>
        <w:rPr>
          <w:rFonts w:ascii="Cambria" w:eastAsia="Times New Roman" w:hAnsi="Cambria" w:cs="Times New Roman"/>
          <w:color w:val="050505"/>
        </w:rPr>
        <w:t xml:space="preserve">fresh clean </w:t>
      </w:r>
      <w:r w:rsidR="0012672D">
        <w:rPr>
          <w:rFonts w:ascii="Cambria" w:eastAsia="Times New Roman" w:hAnsi="Cambria" w:cs="Times New Roman"/>
          <w:color w:val="050505"/>
        </w:rPr>
        <w:t>water nearby, cost</w:t>
      </w:r>
      <w:r>
        <w:rPr>
          <w:rFonts w:ascii="Cambria" w:eastAsia="Times New Roman" w:hAnsi="Cambria" w:cs="Times New Roman"/>
          <w:color w:val="050505"/>
        </w:rPr>
        <w:t>s of water</w:t>
      </w:r>
      <w:r w:rsidR="0012672D">
        <w:rPr>
          <w:rFonts w:ascii="Cambria" w:eastAsia="Times New Roman" w:hAnsi="Cambria" w:cs="Times New Roman"/>
          <w:color w:val="050505"/>
        </w:rPr>
        <w:t xml:space="preserve"> will go up.)</w:t>
      </w:r>
    </w:p>
    <w:p w14:paraId="78812775" w14:textId="0A2CFD21" w:rsidR="0067777A"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keep agriculture</w:t>
      </w:r>
      <w:r w:rsidR="0012672D">
        <w:rPr>
          <w:rFonts w:ascii="Cambria" w:eastAsia="Times New Roman" w:hAnsi="Cambria" w:cs="Times New Roman"/>
          <w:color w:val="050505"/>
        </w:rPr>
        <w:t xml:space="preserve"> </w:t>
      </w:r>
      <w:r w:rsidR="00033609">
        <w:rPr>
          <w:rFonts w:ascii="Cambria" w:eastAsia="Times New Roman" w:hAnsi="Cambria" w:cs="Times New Roman"/>
          <w:color w:val="050505"/>
        </w:rPr>
        <w:t>costs down</w:t>
      </w:r>
      <w:r w:rsidR="0012672D">
        <w:rPr>
          <w:rFonts w:ascii="Cambria" w:eastAsia="Times New Roman" w:hAnsi="Cambria" w:cs="Times New Roman"/>
          <w:color w:val="050505"/>
        </w:rPr>
        <w:t xml:space="preserve"> (</w:t>
      </w:r>
      <w:r>
        <w:rPr>
          <w:rFonts w:ascii="Cambria" w:eastAsia="Times New Roman" w:hAnsi="Cambria" w:cs="Times New Roman"/>
          <w:color w:val="050505"/>
        </w:rPr>
        <w:t xml:space="preserve">If </w:t>
      </w:r>
      <w:r w:rsidR="00033609">
        <w:rPr>
          <w:rFonts w:ascii="Cambria" w:eastAsia="Times New Roman" w:hAnsi="Cambria" w:cs="Times New Roman"/>
          <w:color w:val="050505"/>
        </w:rPr>
        <w:t xml:space="preserve">the cost of </w:t>
      </w:r>
      <w:r w:rsidR="0012672D">
        <w:rPr>
          <w:rFonts w:ascii="Cambria" w:eastAsia="Times New Roman" w:hAnsi="Cambria" w:cs="Times New Roman"/>
          <w:color w:val="050505"/>
        </w:rPr>
        <w:t xml:space="preserve">water costs goes up, food </w:t>
      </w:r>
      <w:r>
        <w:rPr>
          <w:rFonts w:ascii="Cambria" w:eastAsia="Times New Roman" w:hAnsi="Cambria" w:cs="Times New Roman"/>
          <w:color w:val="050505"/>
        </w:rPr>
        <w:t xml:space="preserve">costs </w:t>
      </w:r>
      <w:r w:rsidR="0012672D">
        <w:rPr>
          <w:rFonts w:ascii="Cambria" w:eastAsia="Times New Roman" w:hAnsi="Cambria" w:cs="Times New Roman"/>
          <w:color w:val="050505"/>
        </w:rPr>
        <w:t>goes up.)</w:t>
      </w:r>
    </w:p>
    <w:p w14:paraId="0DD3A21A" w14:textId="773C28A8" w:rsidR="0067777A" w:rsidRPr="009E282D" w:rsidRDefault="009E2A7F" w:rsidP="009E282D">
      <w:pPr>
        <w:pStyle w:val="ListParagraph"/>
        <w:numPr>
          <w:ilvl w:val="0"/>
          <w:numId w:val="21"/>
        </w:numPr>
        <w:shd w:val="clear" w:color="auto" w:fill="FFFFFF"/>
        <w:rPr>
          <w:rFonts w:ascii="Cambria" w:eastAsia="Times New Roman" w:hAnsi="Cambria" w:cs="Times New Roman"/>
          <w:color w:val="050505"/>
        </w:rPr>
      </w:pPr>
      <w:r w:rsidRPr="009E282D">
        <w:rPr>
          <w:rFonts w:ascii="Cambria" w:eastAsia="Times New Roman" w:hAnsi="Cambria" w:cs="Times New Roman"/>
          <w:color w:val="050505"/>
        </w:rPr>
        <w:t>To p</w:t>
      </w:r>
      <w:r w:rsidR="00C02EFB" w:rsidRPr="009E282D">
        <w:rPr>
          <w:rFonts w:ascii="Cambria" w:eastAsia="Times New Roman" w:hAnsi="Cambria" w:cs="Times New Roman"/>
          <w:color w:val="050505"/>
        </w:rPr>
        <w:t>rotect geologic, ecological, biological and human history</w:t>
      </w:r>
      <w:r w:rsidR="0012672D" w:rsidRPr="009E282D">
        <w:rPr>
          <w:rFonts w:ascii="Cambria" w:eastAsia="Times New Roman" w:hAnsi="Cambria" w:cs="Times New Roman"/>
          <w:color w:val="050505"/>
        </w:rPr>
        <w:t xml:space="preserve"> (Cities will die.)</w:t>
      </w:r>
    </w:p>
    <w:p w14:paraId="0AFE76D2" w14:textId="50F5AA30" w:rsidR="00C02EFB"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shape</w:t>
      </w:r>
      <w:r w:rsidR="00C02EFB">
        <w:rPr>
          <w:rFonts w:ascii="Cambria" w:eastAsia="Times New Roman" w:hAnsi="Cambria" w:cs="Times New Roman"/>
          <w:color w:val="050505"/>
        </w:rPr>
        <w:t xml:space="preserve"> culture and societies </w:t>
      </w:r>
      <w:r w:rsidR="0012672D">
        <w:rPr>
          <w:rFonts w:ascii="Cambria" w:eastAsia="Times New Roman" w:hAnsi="Cambria" w:cs="Times New Roman"/>
          <w:color w:val="050505"/>
        </w:rPr>
        <w:t xml:space="preserve"> (W</w:t>
      </w:r>
      <w:r w:rsidR="00C02EFB">
        <w:rPr>
          <w:rFonts w:ascii="Cambria" w:eastAsia="Times New Roman" w:hAnsi="Cambria" w:cs="Times New Roman"/>
          <w:color w:val="050505"/>
        </w:rPr>
        <w:t>e will die if we don’t have water</w:t>
      </w:r>
      <w:r>
        <w:rPr>
          <w:rFonts w:ascii="Cambria" w:eastAsia="Times New Roman" w:hAnsi="Cambria" w:cs="Times New Roman"/>
          <w:color w:val="050505"/>
        </w:rPr>
        <w:t xml:space="preserve"> areas</w:t>
      </w:r>
      <w:r w:rsidR="0012672D">
        <w:rPr>
          <w:rFonts w:ascii="Cambria" w:eastAsia="Times New Roman" w:hAnsi="Cambria" w:cs="Times New Roman"/>
          <w:color w:val="050505"/>
        </w:rPr>
        <w:t>.)</w:t>
      </w:r>
    </w:p>
    <w:p w14:paraId="5F2112AE" w14:textId="04133493" w:rsidR="00C02EFB" w:rsidRDefault="009E2A7F" w:rsidP="009E282D">
      <w:pPr>
        <w:pStyle w:val="ListParagraph"/>
        <w:numPr>
          <w:ilvl w:val="0"/>
          <w:numId w:val="21"/>
        </w:numPr>
        <w:shd w:val="clear" w:color="auto" w:fill="FFFFFF"/>
        <w:rPr>
          <w:rFonts w:ascii="Cambria" w:eastAsia="Times New Roman" w:hAnsi="Cambria" w:cs="Times New Roman"/>
          <w:color w:val="050505"/>
        </w:rPr>
      </w:pPr>
      <w:r>
        <w:rPr>
          <w:rFonts w:ascii="Cambria" w:eastAsia="Times New Roman" w:hAnsi="Cambria" w:cs="Times New Roman"/>
          <w:color w:val="050505"/>
        </w:rPr>
        <w:t>To t</w:t>
      </w:r>
      <w:r w:rsidR="00E657E5">
        <w:rPr>
          <w:rFonts w:ascii="Cambria" w:eastAsia="Times New Roman" w:hAnsi="Cambria" w:cs="Times New Roman"/>
          <w:color w:val="050505"/>
        </w:rPr>
        <w:t>ransport</w:t>
      </w:r>
      <w:r w:rsidR="00033609">
        <w:rPr>
          <w:rFonts w:ascii="Cambria" w:eastAsia="Times New Roman" w:hAnsi="Cambria" w:cs="Times New Roman"/>
          <w:color w:val="050505"/>
        </w:rPr>
        <w:t xml:space="preserve">. (Water bodies are used </w:t>
      </w:r>
      <w:r>
        <w:rPr>
          <w:rFonts w:ascii="Cambria" w:eastAsia="Times New Roman" w:hAnsi="Cambria" w:cs="Times New Roman"/>
          <w:color w:val="050505"/>
        </w:rPr>
        <w:t xml:space="preserve">for transportation and navigation.) </w:t>
      </w:r>
    </w:p>
    <w:p w14:paraId="247F40A0" w14:textId="77777777" w:rsidR="00C02EFB" w:rsidRDefault="00C02EFB" w:rsidP="00C02EFB">
      <w:pPr>
        <w:widowControl w:val="0"/>
        <w:autoSpaceDE w:val="0"/>
        <w:autoSpaceDN w:val="0"/>
        <w:adjustRightInd w:val="0"/>
        <w:rPr>
          <w:rFonts w:ascii="Cambria" w:hAnsi="Cambria" w:cs="AppleSystemUIFont"/>
          <w:color w:val="353535"/>
        </w:rPr>
      </w:pPr>
    </w:p>
    <w:p w14:paraId="2FD45371" w14:textId="6522F76E" w:rsidR="006D4F43" w:rsidRDefault="004E1BDA" w:rsidP="00C02EFB">
      <w:pPr>
        <w:widowControl w:val="0"/>
        <w:autoSpaceDE w:val="0"/>
        <w:autoSpaceDN w:val="0"/>
        <w:adjustRightInd w:val="0"/>
        <w:rPr>
          <w:rStyle w:val="Hyperlink"/>
          <w:rFonts w:ascii="Cambria" w:hAnsi="Cambria" w:cs="AppleSystemUIFont"/>
          <w:i/>
          <w:sz w:val="22"/>
          <w:szCs w:val="22"/>
        </w:rPr>
      </w:pPr>
      <w:r w:rsidRPr="004E1BDA">
        <w:rPr>
          <w:i/>
          <w:sz w:val="22"/>
          <w:szCs w:val="22"/>
        </w:rPr>
        <w:t xml:space="preserve">Source </w:t>
      </w:r>
      <w:r w:rsidR="006D4F43">
        <w:rPr>
          <w:i/>
          <w:sz w:val="22"/>
          <w:szCs w:val="22"/>
        </w:rPr>
        <w:t xml:space="preserve">– 2020 Netflix video on </w:t>
      </w:r>
      <w:r w:rsidR="00DB043C">
        <w:rPr>
          <w:i/>
          <w:sz w:val="22"/>
          <w:szCs w:val="22"/>
        </w:rPr>
        <w:t>YouTube</w:t>
      </w:r>
      <w:proofErr w:type="gramStart"/>
      <w:r w:rsidR="006D4F43">
        <w:rPr>
          <w:i/>
          <w:sz w:val="22"/>
          <w:szCs w:val="22"/>
        </w:rPr>
        <w:t xml:space="preserve">: </w:t>
      </w:r>
      <w:r w:rsidRPr="004E1BDA">
        <w:rPr>
          <w:i/>
          <w:sz w:val="22"/>
          <w:szCs w:val="22"/>
        </w:rPr>
        <w:t xml:space="preserve"> </w:t>
      </w:r>
      <w:proofErr w:type="gramEnd"/>
      <w:r w:rsidR="000840AB">
        <w:fldChar w:fldCharType="begin"/>
      </w:r>
      <w:r w:rsidR="000840AB">
        <w:instrText xml:space="preserve"> HYPERLINK "https://www.youtube.com/watch?v=C65iqOSCZOY" </w:instrText>
      </w:r>
      <w:r w:rsidR="000840AB">
        <w:fldChar w:fldCharType="separate"/>
      </w:r>
      <w:r w:rsidRPr="004E1BDA">
        <w:rPr>
          <w:rStyle w:val="Hyperlink"/>
          <w:rFonts w:ascii="Cambria" w:hAnsi="Cambria" w:cs="AppleSystemUIFont"/>
          <w:i/>
          <w:sz w:val="22"/>
          <w:szCs w:val="22"/>
        </w:rPr>
        <w:t>https://www.youtube.com/watch?v=C65iqOSCZOY</w:t>
      </w:r>
      <w:r w:rsidR="000840AB">
        <w:rPr>
          <w:rStyle w:val="Hyperlink"/>
          <w:rFonts w:ascii="Cambria" w:hAnsi="Cambria" w:cs="AppleSystemUIFont"/>
          <w:i/>
          <w:sz w:val="22"/>
          <w:szCs w:val="22"/>
        </w:rPr>
        <w:fldChar w:fldCharType="end"/>
      </w:r>
    </w:p>
    <w:p w14:paraId="1B11C1FF" w14:textId="77777777" w:rsidR="006D4F43" w:rsidRDefault="006D4F43" w:rsidP="00C02EFB">
      <w:pPr>
        <w:widowControl w:val="0"/>
        <w:autoSpaceDE w:val="0"/>
        <w:autoSpaceDN w:val="0"/>
        <w:adjustRightInd w:val="0"/>
        <w:rPr>
          <w:rStyle w:val="Hyperlink"/>
          <w:rFonts w:ascii="Cambria" w:hAnsi="Cambria" w:cs="AppleSystemUIFont"/>
          <w:i/>
          <w:sz w:val="22"/>
          <w:szCs w:val="22"/>
        </w:rPr>
      </w:pPr>
    </w:p>
    <w:p w14:paraId="16621AA2" w14:textId="2F1F097D" w:rsidR="00C02EFB" w:rsidRPr="006D4F43" w:rsidRDefault="00C02EFB" w:rsidP="00C02EFB">
      <w:pPr>
        <w:widowControl w:val="0"/>
        <w:autoSpaceDE w:val="0"/>
        <w:autoSpaceDN w:val="0"/>
        <w:adjustRightInd w:val="0"/>
        <w:rPr>
          <w:rFonts w:ascii="Cambria" w:hAnsi="Cambria" w:cs="AppleSystemUIFont"/>
          <w:i/>
          <w:color w:val="0000FF" w:themeColor="hyperlink"/>
          <w:sz w:val="22"/>
          <w:szCs w:val="22"/>
          <w:u w:val="single"/>
        </w:rPr>
      </w:pPr>
      <w:r w:rsidRPr="004C6324">
        <w:rPr>
          <w:rFonts w:ascii="Cambria" w:hAnsi="Cambria" w:cs="AppleSystemUIFont"/>
          <w:color w:val="353535"/>
        </w:rPr>
        <w:t xml:space="preserve">It is true we will </w:t>
      </w:r>
      <w:r w:rsidR="00E657E5">
        <w:rPr>
          <w:rFonts w:ascii="Cambria" w:hAnsi="Cambria" w:cs="AppleSystemUIFont"/>
          <w:color w:val="353535"/>
        </w:rPr>
        <w:t>die without water. We will have a world water c</w:t>
      </w:r>
      <w:r w:rsidRPr="004C6324">
        <w:rPr>
          <w:rFonts w:ascii="Cambria" w:hAnsi="Cambria" w:cs="AppleSystemUIFont"/>
          <w:color w:val="353535"/>
        </w:rPr>
        <w:t xml:space="preserve">risis if we don’t manage the problem now. </w:t>
      </w:r>
      <w:r w:rsidR="006D4F43">
        <w:rPr>
          <w:rFonts w:ascii="Cambria" w:hAnsi="Cambria" w:cs="AppleSystemUIFont"/>
          <w:color w:val="353535"/>
        </w:rPr>
        <w:t>In 2020, the</w:t>
      </w:r>
      <w:r w:rsidR="0091529A">
        <w:rPr>
          <w:rFonts w:ascii="Cambria" w:hAnsi="Cambria" w:cs="AppleSystemUIFont"/>
          <w:color w:val="353535"/>
        </w:rPr>
        <w:t xml:space="preserve"> </w:t>
      </w:r>
      <w:r w:rsidR="006D4F43">
        <w:rPr>
          <w:rFonts w:ascii="Cambria" w:hAnsi="Cambria" w:cs="AppleSystemUIFont"/>
          <w:color w:val="353535"/>
        </w:rPr>
        <w:t xml:space="preserve">very </w:t>
      </w:r>
      <w:r w:rsidRPr="004C6324">
        <w:rPr>
          <w:rFonts w:ascii="Cambria" w:hAnsi="Cambria" w:cs="AppleSystemUIFont"/>
          <w:color w:val="353535"/>
        </w:rPr>
        <w:t xml:space="preserve">rare fresh water </w:t>
      </w:r>
      <w:r w:rsidR="00EB3E87">
        <w:rPr>
          <w:rFonts w:ascii="Cambria" w:hAnsi="Cambria" w:cs="AppleSystemUIFont"/>
          <w:color w:val="353535"/>
        </w:rPr>
        <w:t>resources is utilized for</w:t>
      </w:r>
      <w:r w:rsidRPr="004C6324">
        <w:rPr>
          <w:rFonts w:ascii="Cambria" w:hAnsi="Cambria" w:cs="AppleSystemUIFont"/>
          <w:color w:val="353535"/>
        </w:rPr>
        <w:t>:</w:t>
      </w:r>
    </w:p>
    <w:p w14:paraId="7E74709B" w14:textId="77777777" w:rsidR="004E1BDA" w:rsidRPr="004C6324" w:rsidRDefault="004E1BDA" w:rsidP="00C02EFB">
      <w:pPr>
        <w:widowControl w:val="0"/>
        <w:autoSpaceDE w:val="0"/>
        <w:autoSpaceDN w:val="0"/>
        <w:adjustRightInd w:val="0"/>
        <w:rPr>
          <w:rFonts w:ascii="Cambria" w:hAnsi="Cambria" w:cs="AppleSystemUIFont"/>
          <w:color w:val="353535"/>
        </w:rPr>
      </w:pPr>
    </w:p>
    <w:p w14:paraId="4CA485F4" w14:textId="77777777" w:rsidR="00C02EFB" w:rsidRPr="004C6324" w:rsidRDefault="00C02EFB" w:rsidP="006D4F43">
      <w:pPr>
        <w:pStyle w:val="ListParagraph"/>
        <w:widowControl w:val="0"/>
        <w:numPr>
          <w:ilvl w:val="0"/>
          <w:numId w:val="22"/>
        </w:numPr>
        <w:autoSpaceDE w:val="0"/>
        <w:autoSpaceDN w:val="0"/>
        <w:adjustRightInd w:val="0"/>
        <w:rPr>
          <w:rFonts w:ascii="Cambria" w:hAnsi="Cambria" w:cs="AppleSystemUIFont"/>
          <w:color w:val="353535"/>
        </w:rPr>
      </w:pPr>
      <w:r w:rsidRPr="004C6324">
        <w:rPr>
          <w:rFonts w:ascii="Cambria" w:hAnsi="Cambria" w:cs="AppleSystemUIFont"/>
          <w:color w:val="353535"/>
        </w:rPr>
        <w:t>70% Agriculture</w:t>
      </w:r>
    </w:p>
    <w:p w14:paraId="5EB3B7F5" w14:textId="77777777" w:rsidR="00C02EFB" w:rsidRPr="004C6324" w:rsidRDefault="00C02EFB" w:rsidP="006D4F43">
      <w:pPr>
        <w:pStyle w:val="ListParagraph"/>
        <w:widowControl w:val="0"/>
        <w:numPr>
          <w:ilvl w:val="0"/>
          <w:numId w:val="22"/>
        </w:numPr>
        <w:autoSpaceDE w:val="0"/>
        <w:autoSpaceDN w:val="0"/>
        <w:adjustRightInd w:val="0"/>
        <w:rPr>
          <w:rFonts w:ascii="Cambria" w:hAnsi="Cambria" w:cs="AppleSystemUIFont"/>
          <w:color w:val="353535"/>
        </w:rPr>
      </w:pPr>
      <w:r w:rsidRPr="004C6324">
        <w:rPr>
          <w:rFonts w:ascii="Cambria" w:hAnsi="Cambria" w:cs="AppleSystemUIFont"/>
          <w:color w:val="353535"/>
        </w:rPr>
        <w:t xml:space="preserve">22% Industry </w:t>
      </w:r>
    </w:p>
    <w:p w14:paraId="56005A27" w14:textId="5FEF8AE8" w:rsidR="00054AB2" w:rsidRDefault="006D4F43" w:rsidP="006D4F43">
      <w:pPr>
        <w:pStyle w:val="ListParagraph"/>
        <w:widowControl w:val="0"/>
        <w:numPr>
          <w:ilvl w:val="0"/>
          <w:numId w:val="22"/>
        </w:numPr>
        <w:autoSpaceDE w:val="0"/>
        <w:autoSpaceDN w:val="0"/>
        <w:adjustRightInd w:val="0"/>
        <w:rPr>
          <w:rFonts w:ascii="Cambria" w:hAnsi="Cambria" w:cs="AppleSystemUIFont"/>
          <w:color w:val="353535"/>
        </w:rPr>
      </w:pPr>
      <w:r>
        <w:rPr>
          <w:rFonts w:ascii="Cambria" w:hAnsi="Cambria" w:cs="AppleSystemUIFont"/>
          <w:color w:val="353535"/>
        </w:rPr>
        <w:t xml:space="preserve">8% </w:t>
      </w:r>
      <w:r w:rsidR="00C02EFB" w:rsidRPr="004C6324">
        <w:rPr>
          <w:rFonts w:ascii="Cambria" w:hAnsi="Cambria" w:cs="AppleSystemUIFont"/>
          <w:color w:val="353535"/>
        </w:rPr>
        <w:t>Personal</w:t>
      </w:r>
    </w:p>
    <w:p w14:paraId="4ACDEAD1" w14:textId="77777777" w:rsidR="006D4F43" w:rsidRPr="006D4F43" w:rsidRDefault="006D4F43" w:rsidP="006D4F43">
      <w:pPr>
        <w:pStyle w:val="ListParagraph"/>
        <w:widowControl w:val="0"/>
        <w:autoSpaceDE w:val="0"/>
        <w:autoSpaceDN w:val="0"/>
        <w:adjustRightInd w:val="0"/>
        <w:ind w:left="1800"/>
        <w:rPr>
          <w:rFonts w:ascii="Cambria" w:hAnsi="Cambria" w:cs="AppleSystemUIFont"/>
          <w:color w:val="353535"/>
        </w:rPr>
      </w:pPr>
    </w:p>
    <w:p w14:paraId="319F4210" w14:textId="5177BE4E" w:rsidR="001E5CF5" w:rsidRDefault="005F1A23" w:rsidP="001E5CF5">
      <w:pPr>
        <w:shd w:val="clear" w:color="auto" w:fill="FFFFFF"/>
        <w:rPr>
          <w:rFonts w:ascii="Cambria" w:eastAsia="Times New Roman" w:hAnsi="Cambria" w:cs="Times New Roman"/>
          <w:b/>
          <w:color w:val="050505"/>
          <w:sz w:val="28"/>
          <w:szCs w:val="28"/>
        </w:rPr>
      </w:pPr>
      <w:r>
        <w:rPr>
          <w:rFonts w:ascii="Cambria" w:eastAsia="Times New Roman" w:hAnsi="Cambria" w:cs="Times New Roman"/>
          <w:b/>
          <w:color w:val="050505"/>
          <w:sz w:val="28"/>
          <w:szCs w:val="28"/>
        </w:rPr>
        <w:t>4</w:t>
      </w:r>
      <w:r w:rsidR="001E5CF5" w:rsidRPr="00140747">
        <w:rPr>
          <w:rFonts w:ascii="Cambria" w:eastAsia="Times New Roman" w:hAnsi="Cambria" w:cs="Times New Roman"/>
          <w:b/>
          <w:color w:val="050505"/>
          <w:sz w:val="28"/>
          <w:szCs w:val="28"/>
        </w:rPr>
        <w:t>) Are aquifers contaminated with herbicides and pesticide</w:t>
      </w:r>
      <w:r w:rsidR="00F94683">
        <w:rPr>
          <w:rFonts w:ascii="Cambria" w:eastAsia="Times New Roman" w:hAnsi="Cambria" w:cs="Times New Roman"/>
          <w:b/>
          <w:color w:val="050505"/>
          <w:sz w:val="28"/>
          <w:szCs w:val="28"/>
        </w:rPr>
        <w:t>s</w:t>
      </w:r>
      <w:r w:rsidR="001E5CF5" w:rsidRPr="00140747">
        <w:rPr>
          <w:rFonts w:ascii="Cambria" w:eastAsia="Times New Roman" w:hAnsi="Cambria" w:cs="Times New Roman"/>
          <w:b/>
          <w:color w:val="050505"/>
          <w:sz w:val="28"/>
          <w:szCs w:val="28"/>
        </w:rPr>
        <w:t>?</w:t>
      </w:r>
    </w:p>
    <w:p w14:paraId="6AD389DB" w14:textId="77777777" w:rsidR="00F94683" w:rsidRDefault="00F94683" w:rsidP="00F94683">
      <w:pPr>
        <w:shd w:val="clear" w:color="auto" w:fill="FFFFFF"/>
        <w:rPr>
          <w:rFonts w:ascii="Cambria" w:eastAsia="Times New Roman" w:hAnsi="Cambria" w:cs="Times New Roman"/>
          <w:b/>
          <w:color w:val="050505"/>
          <w:sz w:val="28"/>
          <w:szCs w:val="28"/>
        </w:rPr>
      </w:pPr>
    </w:p>
    <w:p w14:paraId="173B3F86" w14:textId="1CE0994D" w:rsidR="00062A51" w:rsidRPr="00F94683" w:rsidRDefault="00062A51" w:rsidP="00F94683">
      <w:pPr>
        <w:shd w:val="clear" w:color="auto" w:fill="FFFFFF"/>
        <w:rPr>
          <w:rFonts w:ascii="Cambria" w:eastAsia="Times New Roman" w:hAnsi="Cambria" w:cs="Times New Roman"/>
          <w:i/>
          <w:color w:val="050505"/>
          <w:sz w:val="22"/>
          <w:szCs w:val="22"/>
        </w:rPr>
      </w:pPr>
      <w:r w:rsidRPr="00F94683">
        <w:rPr>
          <w:rFonts w:ascii="Cambria" w:eastAsia="Times New Roman" w:hAnsi="Cambria" w:cs="Times New Roman"/>
          <w:i/>
          <w:color w:val="050505"/>
          <w:sz w:val="22"/>
          <w:szCs w:val="22"/>
        </w:rPr>
        <w:t xml:space="preserve">Source - </w:t>
      </w:r>
      <w:r w:rsidR="00F94683" w:rsidRPr="00F94683">
        <w:rPr>
          <w:rFonts w:ascii="Cambria" w:eastAsia="Times New Roman" w:hAnsi="Cambria" w:cs="Times New Roman"/>
          <w:i/>
          <w:color w:val="050505"/>
          <w:sz w:val="22"/>
          <w:szCs w:val="22"/>
        </w:rPr>
        <w:t>Texas Water Development Board YouTube</w:t>
      </w:r>
      <w:proofErr w:type="gramStart"/>
      <w:r w:rsidR="00F94683" w:rsidRPr="00F94683">
        <w:rPr>
          <w:rFonts w:ascii="Cambria" w:eastAsia="Times New Roman" w:hAnsi="Cambria" w:cs="Times New Roman"/>
          <w:i/>
          <w:color w:val="050505"/>
          <w:sz w:val="22"/>
          <w:szCs w:val="22"/>
        </w:rPr>
        <w:t xml:space="preserve">: </w:t>
      </w:r>
      <w:r w:rsidR="00F94683">
        <w:rPr>
          <w:rFonts w:ascii="Cambria" w:eastAsia="Times New Roman" w:hAnsi="Cambria" w:cs="Times New Roman"/>
          <w:i/>
          <w:color w:val="050505"/>
          <w:sz w:val="22"/>
          <w:szCs w:val="22"/>
        </w:rPr>
        <w:t xml:space="preserve">          </w:t>
      </w:r>
      <w:r w:rsidR="00F94683" w:rsidRPr="00F94683">
        <w:rPr>
          <w:rFonts w:ascii="Cambria" w:eastAsia="Times New Roman" w:hAnsi="Cambria" w:cs="Times New Roman"/>
          <w:i/>
          <w:color w:val="050505"/>
          <w:sz w:val="22"/>
          <w:szCs w:val="22"/>
        </w:rPr>
        <w:t>https</w:t>
      </w:r>
      <w:proofErr w:type="gramEnd"/>
      <w:r w:rsidRPr="00F94683">
        <w:rPr>
          <w:rFonts w:ascii="Cambria" w:eastAsia="Times New Roman" w:hAnsi="Cambria" w:cs="Times New Roman"/>
          <w:i/>
          <w:color w:val="050505"/>
          <w:sz w:val="22"/>
          <w:szCs w:val="22"/>
        </w:rPr>
        <w:t>://www.youtube.com/watch?v=4-zb74_9Hqo</w:t>
      </w:r>
    </w:p>
    <w:p w14:paraId="3892B5A5" w14:textId="75A15F87" w:rsidR="00F94683" w:rsidRDefault="00F94683" w:rsidP="00F94683">
      <w:pPr>
        <w:shd w:val="clear" w:color="auto" w:fill="FFFFFF"/>
        <w:ind w:left="360"/>
        <w:rPr>
          <w:rFonts w:ascii="Cambria" w:eastAsia="Times New Roman" w:hAnsi="Cambria" w:cs="Times New Roman"/>
          <w:i/>
          <w:color w:val="050505"/>
          <w:sz w:val="22"/>
          <w:szCs w:val="22"/>
        </w:rPr>
      </w:pPr>
    </w:p>
    <w:p w14:paraId="5700AC5A" w14:textId="304A3752" w:rsidR="00062A51" w:rsidRPr="00A35F9D" w:rsidRDefault="00F94683" w:rsidP="00F94683">
      <w:pPr>
        <w:shd w:val="clear" w:color="auto" w:fill="FFFFFF"/>
        <w:rPr>
          <w:rFonts w:ascii="Cambria" w:eastAsia="Times New Roman" w:hAnsi="Cambria" w:cs="Times New Roman"/>
          <w:i/>
          <w:color w:val="050505"/>
          <w:sz w:val="22"/>
          <w:szCs w:val="22"/>
        </w:rPr>
      </w:pPr>
      <w:r>
        <w:rPr>
          <w:rFonts w:ascii="Cambria" w:eastAsia="Times New Roman" w:hAnsi="Cambria" w:cs="Times New Roman"/>
          <w:i/>
          <w:color w:val="050505"/>
          <w:sz w:val="22"/>
          <w:szCs w:val="22"/>
        </w:rPr>
        <w:t xml:space="preserve">Source: Texas Water Development Board </w:t>
      </w:r>
      <w:r w:rsidR="00062A51" w:rsidRPr="00A35F9D">
        <w:rPr>
          <w:rFonts w:ascii="Cambria" w:eastAsia="Times New Roman" w:hAnsi="Cambria" w:cs="Times New Roman"/>
          <w:i/>
          <w:color w:val="050505"/>
          <w:sz w:val="22"/>
          <w:szCs w:val="22"/>
        </w:rPr>
        <w:t xml:space="preserve">YouTube: Aquifers </w:t>
      </w:r>
      <w:r w:rsidRPr="00A35F9D">
        <w:rPr>
          <w:rFonts w:ascii="Cambria" w:eastAsia="Times New Roman" w:hAnsi="Cambria" w:cs="Times New Roman"/>
          <w:i/>
          <w:color w:val="050505"/>
          <w:sz w:val="22"/>
          <w:szCs w:val="22"/>
        </w:rPr>
        <w:t xml:space="preserve">Explained </w:t>
      </w:r>
      <w:hyperlink r:id="rId12" w:history="1">
        <w:r w:rsidR="00062A51" w:rsidRPr="00A35F9D">
          <w:rPr>
            <w:rStyle w:val="Hyperlink"/>
            <w:rFonts w:ascii="Cambria" w:eastAsia="Times New Roman" w:hAnsi="Cambria" w:cs="Times New Roman"/>
            <w:i/>
            <w:sz w:val="22"/>
            <w:szCs w:val="22"/>
          </w:rPr>
          <w:t>https://www.youtube.com/watch?v=1HJ5Q2yH5S8</w:t>
        </w:r>
      </w:hyperlink>
    </w:p>
    <w:p w14:paraId="506BD9AC" w14:textId="77777777" w:rsidR="00A35F9D" w:rsidRDefault="00A35F9D" w:rsidP="001E5CF5">
      <w:pPr>
        <w:shd w:val="clear" w:color="auto" w:fill="FFFFFF"/>
        <w:rPr>
          <w:rFonts w:ascii="Cambria" w:eastAsia="Times New Roman" w:hAnsi="Cambria" w:cs="Times New Roman"/>
          <w:color w:val="050505"/>
        </w:rPr>
      </w:pPr>
    </w:p>
    <w:p w14:paraId="577B42B9" w14:textId="518DF43A" w:rsidR="00A35F9D" w:rsidRDefault="00F94683" w:rsidP="00A35F9D">
      <w:p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Mieko </w:t>
      </w:r>
      <w:proofErr w:type="spellStart"/>
      <w:r>
        <w:rPr>
          <w:rFonts w:ascii="Cambria" w:eastAsia="Times New Roman" w:hAnsi="Cambria" w:cs="Times New Roman"/>
          <w:color w:val="050505"/>
        </w:rPr>
        <w:t>Mahi’s</w:t>
      </w:r>
      <w:proofErr w:type="spellEnd"/>
      <w:r>
        <w:rPr>
          <w:rFonts w:ascii="Cambria" w:eastAsia="Times New Roman" w:hAnsi="Cambria" w:cs="Times New Roman"/>
          <w:color w:val="050505"/>
        </w:rPr>
        <w:t xml:space="preserve"> conclusion is the answer is</w:t>
      </w:r>
      <w:r w:rsidR="001E5CF5">
        <w:rPr>
          <w:rFonts w:ascii="Cambria" w:eastAsia="Times New Roman" w:hAnsi="Cambria" w:cs="Times New Roman"/>
          <w:color w:val="050505"/>
        </w:rPr>
        <w:t xml:space="preserve"> yes. However, some count</w:t>
      </w:r>
      <w:r w:rsidR="0091529A">
        <w:rPr>
          <w:rFonts w:ascii="Cambria" w:eastAsia="Times New Roman" w:hAnsi="Cambria" w:cs="Times New Roman"/>
          <w:color w:val="050505"/>
        </w:rPr>
        <w:t>ries such as Canada, who have</w:t>
      </w:r>
      <w:r w:rsidR="00A35F9D">
        <w:rPr>
          <w:rFonts w:ascii="Cambria" w:eastAsia="Times New Roman" w:hAnsi="Cambria" w:cs="Times New Roman"/>
          <w:color w:val="050505"/>
        </w:rPr>
        <w:t xml:space="preserve"> </w:t>
      </w:r>
      <w:r w:rsidR="001E5CF5">
        <w:rPr>
          <w:rFonts w:ascii="Cambria" w:eastAsia="Times New Roman" w:hAnsi="Cambria" w:cs="Times New Roman"/>
          <w:color w:val="050505"/>
        </w:rPr>
        <w:t xml:space="preserve">fresh water </w:t>
      </w:r>
      <w:r w:rsidR="00A35F9D">
        <w:rPr>
          <w:rFonts w:ascii="Cambria" w:eastAsia="Times New Roman" w:hAnsi="Cambria" w:cs="Times New Roman"/>
          <w:color w:val="050505"/>
        </w:rPr>
        <w:t xml:space="preserve">readily </w:t>
      </w:r>
      <w:r w:rsidR="001E5CF5">
        <w:rPr>
          <w:rFonts w:ascii="Cambria" w:eastAsia="Times New Roman" w:hAnsi="Cambria" w:cs="Times New Roman"/>
          <w:color w:val="050505"/>
        </w:rPr>
        <w:t xml:space="preserve">available from icebergs, would most likely </w:t>
      </w:r>
      <w:r w:rsidR="0091529A">
        <w:rPr>
          <w:rFonts w:ascii="Cambria" w:eastAsia="Times New Roman" w:hAnsi="Cambria" w:cs="Times New Roman"/>
          <w:color w:val="050505"/>
        </w:rPr>
        <w:t>not be</w:t>
      </w:r>
      <w:r w:rsidR="001E5CF5">
        <w:rPr>
          <w:rFonts w:ascii="Cambria" w:eastAsia="Times New Roman" w:hAnsi="Cambria" w:cs="Times New Roman"/>
          <w:color w:val="050505"/>
        </w:rPr>
        <w:t xml:space="preserve"> contaminated. </w:t>
      </w:r>
    </w:p>
    <w:p w14:paraId="29BF94D1" w14:textId="77777777" w:rsidR="00A35F9D" w:rsidRPr="004C6324" w:rsidRDefault="00A35F9D" w:rsidP="00A35F9D">
      <w:pPr>
        <w:shd w:val="clear" w:color="auto" w:fill="FFFFFF"/>
        <w:ind w:left="360"/>
        <w:rPr>
          <w:rFonts w:ascii="Cambria" w:eastAsia="Times New Roman" w:hAnsi="Cambria" w:cs="Times New Roman"/>
          <w:color w:val="050505"/>
        </w:rPr>
      </w:pPr>
    </w:p>
    <w:p w14:paraId="4813A503" w14:textId="56DC2B70" w:rsidR="001E5CF5" w:rsidRPr="00A35F9D" w:rsidRDefault="00A35F9D" w:rsidP="00A35F9D">
      <w:pPr>
        <w:shd w:val="clear" w:color="auto" w:fill="FFFFFF"/>
        <w:rPr>
          <w:rFonts w:ascii="Cambria" w:eastAsia="Times New Roman" w:hAnsi="Cambria" w:cs="Times New Roman"/>
          <w:color w:val="050505"/>
        </w:rPr>
      </w:pPr>
      <w:r w:rsidRPr="00A35F9D">
        <w:rPr>
          <w:rFonts w:ascii="Cambria" w:eastAsia="Times New Roman" w:hAnsi="Cambria" w:cs="Times New Roman"/>
          <w:color w:val="050505"/>
        </w:rPr>
        <w:t>Contamination</w:t>
      </w:r>
      <w:r w:rsidR="001E5CF5" w:rsidRPr="00A35F9D">
        <w:rPr>
          <w:rFonts w:ascii="Cambria" w:eastAsia="Times New Roman" w:hAnsi="Cambria" w:cs="Times New Roman"/>
          <w:color w:val="050505"/>
        </w:rPr>
        <w:t xml:space="preserve"> can be from a point source or nonpoint source area. </w:t>
      </w:r>
      <w:r w:rsidRPr="00A35F9D">
        <w:rPr>
          <w:rFonts w:ascii="Cambria" w:eastAsia="Times New Roman" w:hAnsi="Cambria" w:cs="Times New Roman"/>
          <w:color w:val="050505"/>
        </w:rPr>
        <w:t xml:space="preserve"> Point source is caused from a specific location. Nonpoint can fluctuate and be hard to detect. Clean </w:t>
      </w:r>
      <w:r w:rsidR="001E5CF5" w:rsidRPr="00A35F9D">
        <w:rPr>
          <w:rFonts w:ascii="Cambria" w:eastAsia="Times New Roman" w:hAnsi="Cambria" w:cs="Times New Roman"/>
          <w:color w:val="050505"/>
        </w:rPr>
        <w:t>up</w:t>
      </w:r>
      <w:r w:rsidRPr="00A35F9D">
        <w:rPr>
          <w:rFonts w:ascii="Cambria" w:eastAsia="Times New Roman" w:hAnsi="Cambria" w:cs="Times New Roman"/>
          <w:color w:val="050505"/>
        </w:rPr>
        <w:t xml:space="preserve">s are </w:t>
      </w:r>
      <w:r w:rsidR="001E5CF5" w:rsidRPr="00A35F9D">
        <w:rPr>
          <w:rFonts w:ascii="Cambria" w:eastAsia="Times New Roman" w:hAnsi="Cambria" w:cs="Times New Roman"/>
          <w:color w:val="050505"/>
        </w:rPr>
        <w:t xml:space="preserve">costly and in most cases can never be completely cleaned. </w:t>
      </w:r>
    </w:p>
    <w:p w14:paraId="3DC6F5F0" w14:textId="77777777" w:rsidR="00A35F9D" w:rsidRDefault="00A35F9D" w:rsidP="00A35F9D">
      <w:pPr>
        <w:shd w:val="clear" w:color="auto" w:fill="FFFFFF"/>
        <w:ind w:left="360"/>
        <w:rPr>
          <w:rFonts w:ascii="Cambria" w:eastAsia="Times New Roman" w:hAnsi="Cambria" w:cs="Times New Roman"/>
          <w:color w:val="050505"/>
        </w:rPr>
      </w:pPr>
    </w:p>
    <w:p w14:paraId="16E72651" w14:textId="77777777" w:rsidR="00A35F9D" w:rsidRDefault="00A35F9D" w:rsidP="0091529A">
      <w:pPr>
        <w:shd w:val="clear" w:color="auto" w:fill="FFFFFF"/>
        <w:rPr>
          <w:rFonts w:ascii="Cambria" w:eastAsia="Times New Roman" w:hAnsi="Cambria" w:cs="Times New Roman"/>
          <w:color w:val="050505"/>
        </w:rPr>
      </w:pPr>
    </w:p>
    <w:p w14:paraId="3CB5AD72" w14:textId="41E5B8C8" w:rsidR="00A35F9D" w:rsidRDefault="00A35F9D" w:rsidP="00A35F9D">
      <w:pPr>
        <w:shd w:val="clear" w:color="auto" w:fill="FFFFFF"/>
        <w:ind w:left="360"/>
        <w:rPr>
          <w:rFonts w:ascii="Cambria" w:eastAsia="Times New Roman" w:hAnsi="Cambria" w:cs="Times New Roman"/>
          <w:b/>
          <w:color w:val="050505"/>
          <w:sz w:val="28"/>
          <w:szCs w:val="28"/>
        </w:rPr>
      </w:pPr>
      <w:r w:rsidRPr="00A35F9D">
        <w:rPr>
          <w:rFonts w:ascii="Cambria" w:eastAsia="Times New Roman" w:hAnsi="Cambria" w:cs="Times New Roman"/>
          <w:b/>
          <w:color w:val="050505"/>
          <w:sz w:val="28"/>
          <w:szCs w:val="28"/>
        </w:rPr>
        <w:t>5) What should we know about water?</w:t>
      </w:r>
    </w:p>
    <w:p w14:paraId="1D3B5AE5" w14:textId="77777777" w:rsidR="00062A51" w:rsidRDefault="00062A51" w:rsidP="00A35F9D">
      <w:pPr>
        <w:shd w:val="clear" w:color="auto" w:fill="FFFFFF"/>
        <w:ind w:left="360"/>
        <w:rPr>
          <w:rFonts w:ascii="Cambria" w:eastAsia="Times New Roman" w:hAnsi="Cambria" w:cs="Times New Roman"/>
          <w:b/>
          <w:color w:val="050505"/>
          <w:sz w:val="28"/>
          <w:szCs w:val="28"/>
        </w:rPr>
      </w:pPr>
    </w:p>
    <w:p w14:paraId="6068B518" w14:textId="5ADE61FC" w:rsidR="00062A51" w:rsidRPr="0067340E" w:rsidRDefault="00062A51" w:rsidP="00062A51">
      <w:pPr>
        <w:shd w:val="clear" w:color="auto" w:fill="FFFFFF"/>
        <w:ind w:left="360"/>
        <w:rPr>
          <w:rFonts w:ascii="Cambria" w:eastAsia="Times New Roman" w:hAnsi="Cambria" w:cs="Times New Roman"/>
          <w:i/>
          <w:color w:val="050505"/>
          <w:sz w:val="22"/>
          <w:szCs w:val="22"/>
        </w:rPr>
      </w:pPr>
      <w:r w:rsidRPr="0067340E">
        <w:rPr>
          <w:rFonts w:ascii="Cambria" w:eastAsia="Times New Roman" w:hAnsi="Cambria" w:cs="Times New Roman"/>
          <w:i/>
          <w:color w:val="050505"/>
          <w:sz w:val="22"/>
          <w:szCs w:val="22"/>
        </w:rPr>
        <w:t xml:space="preserve">Source </w:t>
      </w:r>
      <w:r w:rsidR="00F94683">
        <w:rPr>
          <w:rFonts w:ascii="Cambria" w:eastAsia="Times New Roman" w:hAnsi="Cambria" w:cs="Times New Roman"/>
          <w:i/>
          <w:color w:val="050505"/>
          <w:sz w:val="22"/>
          <w:szCs w:val="22"/>
        </w:rPr>
        <w:t>–</w:t>
      </w:r>
      <w:r w:rsidRPr="0067340E">
        <w:rPr>
          <w:rFonts w:ascii="Cambria" w:eastAsia="Times New Roman" w:hAnsi="Cambria" w:cs="Times New Roman"/>
          <w:i/>
          <w:color w:val="050505"/>
          <w:sz w:val="22"/>
          <w:szCs w:val="22"/>
        </w:rPr>
        <w:t xml:space="preserve"> </w:t>
      </w:r>
      <w:proofErr w:type="spellStart"/>
      <w:r w:rsidR="00F94683">
        <w:rPr>
          <w:rFonts w:ascii="Cambria" w:eastAsia="Times New Roman" w:hAnsi="Cambria" w:cs="Times New Roman"/>
          <w:i/>
          <w:color w:val="050505"/>
          <w:sz w:val="22"/>
          <w:szCs w:val="22"/>
        </w:rPr>
        <w:t>Robeco</w:t>
      </w:r>
      <w:proofErr w:type="spellEnd"/>
      <w:r w:rsidR="00F94683">
        <w:rPr>
          <w:rFonts w:ascii="Cambria" w:eastAsia="Times New Roman" w:hAnsi="Cambria" w:cs="Times New Roman"/>
          <w:i/>
          <w:color w:val="050505"/>
          <w:sz w:val="22"/>
          <w:szCs w:val="22"/>
        </w:rPr>
        <w:t xml:space="preserve"> Asset Management </w:t>
      </w:r>
      <w:r w:rsidRPr="0067340E">
        <w:rPr>
          <w:rFonts w:ascii="Cambria" w:eastAsia="Times New Roman" w:hAnsi="Cambria" w:cs="Times New Roman"/>
          <w:i/>
          <w:color w:val="050505"/>
          <w:sz w:val="22"/>
          <w:szCs w:val="22"/>
        </w:rPr>
        <w:t xml:space="preserve">YouTube: Water our most precious resource: </w:t>
      </w:r>
      <w:hyperlink r:id="rId13" w:history="1">
        <w:r w:rsidRPr="0067340E">
          <w:rPr>
            <w:rStyle w:val="Hyperlink"/>
            <w:rFonts w:ascii="Cambria" w:eastAsia="Times New Roman" w:hAnsi="Cambria" w:cs="Times New Roman"/>
            <w:i/>
            <w:sz w:val="22"/>
            <w:szCs w:val="22"/>
          </w:rPr>
          <w:t>https://www.youtube.com/watch?v=VIaw5mCjHPI</w:t>
        </w:r>
      </w:hyperlink>
    </w:p>
    <w:p w14:paraId="2BF8429F" w14:textId="77777777" w:rsidR="00062A51" w:rsidRPr="0067340E" w:rsidRDefault="00062A51" w:rsidP="00062A51">
      <w:pPr>
        <w:shd w:val="clear" w:color="auto" w:fill="FFFFFF"/>
        <w:rPr>
          <w:rFonts w:ascii="Cambria" w:hAnsi="Cambria" w:cs="AppleSystemUIFont"/>
          <w:i/>
          <w:color w:val="353535"/>
          <w:sz w:val="22"/>
          <w:szCs w:val="22"/>
        </w:rPr>
      </w:pPr>
    </w:p>
    <w:p w14:paraId="6E208CA0" w14:textId="78F72930" w:rsidR="00062A51" w:rsidRPr="0067340E" w:rsidRDefault="00062A51" w:rsidP="00062A51">
      <w:pPr>
        <w:shd w:val="clear" w:color="auto" w:fill="FFFFFF"/>
        <w:ind w:left="360"/>
        <w:rPr>
          <w:rFonts w:ascii="Cambria" w:eastAsia="Times New Roman" w:hAnsi="Cambria" w:cs="Times New Roman"/>
          <w:i/>
          <w:color w:val="050505"/>
          <w:sz w:val="22"/>
          <w:szCs w:val="22"/>
        </w:rPr>
      </w:pPr>
      <w:r w:rsidRPr="0067340E">
        <w:rPr>
          <w:i/>
          <w:sz w:val="22"/>
          <w:szCs w:val="22"/>
        </w:rPr>
        <w:t xml:space="preserve">Source </w:t>
      </w:r>
      <w:r w:rsidR="002956AF">
        <w:rPr>
          <w:i/>
          <w:sz w:val="22"/>
          <w:szCs w:val="22"/>
        </w:rPr>
        <w:t>– United States Environmental Protection Agency (EPA</w:t>
      </w:r>
      <w:proofErr w:type="gramStart"/>
      <w:r w:rsidR="002956AF">
        <w:rPr>
          <w:i/>
          <w:sz w:val="22"/>
          <w:szCs w:val="22"/>
        </w:rPr>
        <w:t xml:space="preserve">) </w:t>
      </w:r>
      <w:r w:rsidRPr="0067340E">
        <w:rPr>
          <w:i/>
          <w:sz w:val="22"/>
          <w:szCs w:val="22"/>
        </w:rPr>
        <w:t xml:space="preserve"> </w:t>
      </w:r>
      <w:proofErr w:type="gramEnd"/>
      <w:r w:rsidR="000840AB">
        <w:fldChar w:fldCharType="begin"/>
      </w:r>
      <w:r w:rsidR="000840AB">
        <w:instrText xml:space="preserve"> HYPERLINK "https://www.epa.gov/ccl/types-drinking-water-contaminants" \l ":~:text=These%20contaminants%20may%20be%20naturally,as%20microbes%20or%20microbiological%20contaminants" </w:instrText>
      </w:r>
      <w:r w:rsidR="000840AB">
        <w:fldChar w:fldCharType="separate"/>
      </w:r>
      <w:r w:rsidRPr="0067340E">
        <w:rPr>
          <w:rStyle w:val="Hyperlink"/>
          <w:rFonts w:ascii="Cambria" w:eastAsia="Times New Roman" w:hAnsi="Cambria" w:cs="Times New Roman"/>
          <w:i/>
          <w:sz w:val="22"/>
          <w:szCs w:val="22"/>
        </w:rPr>
        <w:t>https://www.epa.gov/ccl/types-drinking-water-contaminants#:~:text=These%20contaminants%20may%20be%20naturally,as%20microbes%20or%20microbiological%20contaminants</w:t>
      </w:r>
      <w:r w:rsidR="000840AB">
        <w:rPr>
          <w:rStyle w:val="Hyperlink"/>
          <w:rFonts w:ascii="Cambria" w:eastAsia="Times New Roman" w:hAnsi="Cambria" w:cs="Times New Roman"/>
          <w:i/>
          <w:sz w:val="22"/>
          <w:szCs w:val="22"/>
        </w:rPr>
        <w:fldChar w:fldCharType="end"/>
      </w:r>
      <w:r w:rsidRPr="0067340E">
        <w:rPr>
          <w:rFonts w:ascii="Cambria" w:eastAsia="Times New Roman" w:hAnsi="Cambria" w:cs="Times New Roman"/>
          <w:i/>
          <w:color w:val="050505"/>
          <w:sz w:val="22"/>
          <w:szCs w:val="22"/>
        </w:rPr>
        <w:t>.</w:t>
      </w:r>
    </w:p>
    <w:p w14:paraId="71BFBF2C" w14:textId="77777777" w:rsidR="00062A51" w:rsidRPr="0067340E" w:rsidRDefault="00062A51" w:rsidP="00062A51">
      <w:pPr>
        <w:shd w:val="clear" w:color="auto" w:fill="FFFFFF"/>
        <w:ind w:left="360"/>
        <w:rPr>
          <w:rFonts w:ascii="Cambria" w:eastAsia="Times New Roman" w:hAnsi="Cambria" w:cs="Times New Roman"/>
          <w:i/>
          <w:color w:val="050505"/>
          <w:sz w:val="22"/>
          <w:szCs w:val="22"/>
        </w:rPr>
      </w:pPr>
    </w:p>
    <w:p w14:paraId="6415EE4C" w14:textId="77777777" w:rsidR="00062A51" w:rsidRPr="0067340E" w:rsidRDefault="00062A51" w:rsidP="00062A51">
      <w:pPr>
        <w:shd w:val="clear" w:color="auto" w:fill="FFFFFF"/>
        <w:ind w:left="360"/>
        <w:rPr>
          <w:rStyle w:val="Hyperlink"/>
          <w:rFonts w:ascii="Cambria" w:eastAsia="Times New Roman" w:hAnsi="Cambria" w:cs="Times New Roman"/>
          <w:i/>
          <w:sz w:val="22"/>
          <w:szCs w:val="22"/>
        </w:rPr>
      </w:pPr>
      <w:r w:rsidRPr="0067340E">
        <w:rPr>
          <w:rFonts w:ascii="Cambria" w:eastAsia="Times New Roman" w:hAnsi="Cambria" w:cs="Times New Roman"/>
          <w:i/>
          <w:color w:val="050505"/>
          <w:sz w:val="22"/>
          <w:szCs w:val="22"/>
        </w:rPr>
        <w:t xml:space="preserve">Source - Bozeman Science - Water resources </w:t>
      </w:r>
      <w:hyperlink r:id="rId14" w:history="1">
        <w:r w:rsidRPr="0067340E">
          <w:rPr>
            <w:rStyle w:val="Hyperlink"/>
            <w:rFonts w:ascii="Cambria" w:eastAsia="Times New Roman" w:hAnsi="Cambria" w:cs="Times New Roman"/>
            <w:i/>
            <w:sz w:val="22"/>
            <w:szCs w:val="22"/>
          </w:rPr>
          <w:t>https://www.youtube.com/watch?v=IDAj5T1ST7o</w:t>
        </w:r>
      </w:hyperlink>
    </w:p>
    <w:p w14:paraId="091AB399" w14:textId="77777777" w:rsidR="00062A51" w:rsidRPr="00A35F9D" w:rsidRDefault="00062A51" w:rsidP="00A35F9D">
      <w:pPr>
        <w:shd w:val="clear" w:color="auto" w:fill="FFFFFF"/>
        <w:ind w:left="360"/>
        <w:rPr>
          <w:rFonts w:ascii="Cambria" w:eastAsia="Times New Roman" w:hAnsi="Cambria" w:cs="Times New Roman"/>
          <w:b/>
          <w:color w:val="050505"/>
          <w:sz w:val="28"/>
          <w:szCs w:val="28"/>
        </w:rPr>
      </w:pPr>
    </w:p>
    <w:p w14:paraId="3365CCA3" w14:textId="77777777" w:rsidR="00A35F9D" w:rsidRDefault="00A35F9D" w:rsidP="00A35F9D">
      <w:pPr>
        <w:shd w:val="clear" w:color="auto" w:fill="FFFFFF"/>
        <w:ind w:left="360"/>
        <w:rPr>
          <w:rFonts w:ascii="Cambria" w:eastAsia="Times New Roman" w:hAnsi="Cambria" w:cs="Times New Roman"/>
          <w:color w:val="050505"/>
        </w:rPr>
      </w:pPr>
    </w:p>
    <w:p w14:paraId="20CBB4D9" w14:textId="7C29450C" w:rsidR="00A35F9D" w:rsidRDefault="00062A51" w:rsidP="00062A51">
      <w:pPr>
        <w:shd w:val="clear" w:color="auto" w:fill="FFFFFF"/>
        <w:ind w:left="360"/>
        <w:rPr>
          <w:rFonts w:ascii="Cambria" w:eastAsia="Times New Roman" w:hAnsi="Cambria" w:cs="Times New Roman"/>
          <w:color w:val="050505"/>
        </w:rPr>
      </w:pPr>
      <w:r>
        <w:rPr>
          <w:rFonts w:ascii="Cambria" w:eastAsia="Times New Roman" w:hAnsi="Cambria" w:cs="Times New Roman"/>
          <w:color w:val="050505"/>
        </w:rPr>
        <w:t>We should know:</w:t>
      </w:r>
    </w:p>
    <w:p w14:paraId="5970758F" w14:textId="77777777" w:rsidR="0091529A" w:rsidRDefault="0091529A" w:rsidP="00062A51">
      <w:pPr>
        <w:shd w:val="clear" w:color="auto" w:fill="FFFFFF"/>
        <w:ind w:left="360"/>
        <w:rPr>
          <w:rFonts w:ascii="Cambria" w:eastAsia="Times New Roman" w:hAnsi="Cambria" w:cs="Times New Roman"/>
          <w:color w:val="050505"/>
        </w:rPr>
      </w:pPr>
    </w:p>
    <w:p w14:paraId="578ED246" w14:textId="0433AF96" w:rsidR="0091529A" w:rsidRPr="00062A51" w:rsidRDefault="0091529A" w:rsidP="0091529A">
      <w:pPr>
        <w:pStyle w:val="ListParagraph"/>
        <w:numPr>
          <w:ilvl w:val="0"/>
          <w:numId w:val="18"/>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Water is the same water that was here from the beginning of time, it is </w:t>
      </w:r>
      <w:r w:rsidR="008A07BD">
        <w:rPr>
          <w:rFonts w:ascii="Cambria" w:eastAsia="Times New Roman" w:hAnsi="Cambria" w:cs="Times New Roman"/>
          <w:color w:val="050505"/>
        </w:rPr>
        <w:t>finite</w:t>
      </w:r>
      <w:r>
        <w:rPr>
          <w:rFonts w:ascii="Cambria" w:eastAsia="Times New Roman" w:hAnsi="Cambria" w:cs="Times New Roman"/>
          <w:color w:val="050505"/>
        </w:rPr>
        <w:t xml:space="preserve"> and recycles</w:t>
      </w:r>
      <w:r w:rsidR="008A07BD">
        <w:rPr>
          <w:rFonts w:ascii="Cambria" w:eastAsia="Times New Roman" w:hAnsi="Cambria" w:cs="Times New Roman"/>
          <w:color w:val="050505"/>
        </w:rPr>
        <w:t xml:space="preserve"> through plants, to rain, and back to </w:t>
      </w:r>
      <w:r>
        <w:rPr>
          <w:rFonts w:ascii="Cambria" w:eastAsia="Times New Roman" w:hAnsi="Cambria" w:cs="Times New Roman"/>
          <w:color w:val="050505"/>
        </w:rPr>
        <w:t>earth and then back again.</w:t>
      </w:r>
    </w:p>
    <w:p w14:paraId="5C67FC49" w14:textId="77777777" w:rsidR="00062A51" w:rsidRDefault="00062A51" w:rsidP="00062A51">
      <w:pPr>
        <w:shd w:val="clear" w:color="auto" w:fill="FFFFFF"/>
        <w:rPr>
          <w:rFonts w:ascii="Cambria" w:eastAsia="Times New Roman" w:hAnsi="Cambria" w:cs="Times New Roman"/>
          <w:color w:val="050505"/>
        </w:rPr>
      </w:pPr>
    </w:p>
    <w:p w14:paraId="564AD2EC" w14:textId="3332B590" w:rsidR="00062A51" w:rsidRPr="00062A51" w:rsidRDefault="008A07BD" w:rsidP="00062A51">
      <w:pPr>
        <w:pStyle w:val="ListParagraph"/>
        <w:numPr>
          <w:ilvl w:val="0"/>
          <w:numId w:val="18"/>
        </w:numPr>
        <w:shd w:val="clear" w:color="auto" w:fill="FFFFFF"/>
        <w:rPr>
          <w:rFonts w:ascii="Cambria" w:eastAsia="Times New Roman" w:hAnsi="Cambria" w:cs="Times New Roman"/>
          <w:color w:val="050505"/>
        </w:rPr>
      </w:pPr>
      <w:r>
        <w:rPr>
          <w:rFonts w:ascii="Cambria" w:eastAsia="Times New Roman" w:hAnsi="Cambria" w:cs="Times New Roman"/>
          <w:color w:val="050505"/>
        </w:rPr>
        <w:t>We should know where our drinking water comes from.</w:t>
      </w:r>
    </w:p>
    <w:p w14:paraId="3ECC646A" w14:textId="77777777" w:rsidR="00A35F9D" w:rsidRPr="0067340E" w:rsidRDefault="00A35F9D" w:rsidP="00054AB2">
      <w:pPr>
        <w:shd w:val="clear" w:color="auto" w:fill="FFFFFF"/>
        <w:ind w:left="360"/>
        <w:rPr>
          <w:rFonts w:ascii="Cambria" w:eastAsia="Times New Roman" w:hAnsi="Cambria" w:cs="Times New Roman"/>
          <w:i/>
          <w:color w:val="050505"/>
          <w:sz w:val="22"/>
          <w:szCs w:val="22"/>
        </w:rPr>
      </w:pPr>
    </w:p>
    <w:p w14:paraId="0D2212A6" w14:textId="7CC83807" w:rsidR="00054AB2" w:rsidRPr="00062A51" w:rsidRDefault="008A07BD" w:rsidP="00062A51">
      <w:pPr>
        <w:pStyle w:val="ListParagraph"/>
        <w:numPr>
          <w:ilvl w:val="0"/>
          <w:numId w:val="18"/>
        </w:numPr>
        <w:shd w:val="clear" w:color="auto" w:fill="FFFFFF"/>
        <w:rPr>
          <w:rFonts w:ascii="Cambria" w:eastAsia="Times New Roman" w:hAnsi="Cambria" w:cs="Times New Roman"/>
          <w:color w:val="050505"/>
        </w:rPr>
      </w:pPr>
      <w:r>
        <w:rPr>
          <w:rFonts w:ascii="Cambria" w:eastAsia="Times New Roman" w:hAnsi="Cambria" w:cs="Times New Roman"/>
          <w:color w:val="050505"/>
        </w:rPr>
        <w:t>Water is so cheap</w:t>
      </w:r>
      <w:r w:rsidR="0067340E" w:rsidRPr="00062A51">
        <w:rPr>
          <w:rFonts w:ascii="Cambria" w:eastAsia="Times New Roman" w:hAnsi="Cambria" w:cs="Times New Roman"/>
          <w:color w:val="050505"/>
        </w:rPr>
        <w:t>;</w:t>
      </w:r>
      <w:r w:rsidR="00054AB2" w:rsidRPr="00062A51">
        <w:rPr>
          <w:rFonts w:ascii="Cambria" w:eastAsia="Times New Roman" w:hAnsi="Cambria" w:cs="Times New Roman"/>
          <w:color w:val="050505"/>
        </w:rPr>
        <w:t xml:space="preserve"> farmers </w:t>
      </w:r>
      <w:r w:rsidR="0067340E" w:rsidRPr="00062A51">
        <w:rPr>
          <w:rFonts w:ascii="Cambria" w:eastAsia="Times New Roman" w:hAnsi="Cambria" w:cs="Times New Roman"/>
          <w:color w:val="050505"/>
        </w:rPr>
        <w:t>could</w:t>
      </w:r>
      <w:r w:rsidR="00062A51" w:rsidRPr="00062A51">
        <w:rPr>
          <w:rFonts w:ascii="Cambria" w:eastAsia="Times New Roman" w:hAnsi="Cambria" w:cs="Times New Roman"/>
          <w:color w:val="050505"/>
        </w:rPr>
        <w:t xml:space="preserve"> be paid for conservation of it</w:t>
      </w:r>
      <w:r>
        <w:rPr>
          <w:rFonts w:ascii="Cambria" w:eastAsia="Times New Roman" w:hAnsi="Cambria" w:cs="Times New Roman"/>
          <w:color w:val="050505"/>
        </w:rPr>
        <w:t xml:space="preserve"> because of this fact.</w:t>
      </w:r>
    </w:p>
    <w:p w14:paraId="78C3CA26" w14:textId="77777777" w:rsidR="0067340E" w:rsidRPr="004C6324" w:rsidRDefault="0067340E" w:rsidP="00054AB2">
      <w:pPr>
        <w:shd w:val="clear" w:color="auto" w:fill="FFFFFF"/>
        <w:ind w:left="360"/>
        <w:rPr>
          <w:rFonts w:ascii="Cambria" w:eastAsia="Times New Roman" w:hAnsi="Cambria" w:cs="Times New Roman"/>
          <w:color w:val="050505"/>
        </w:rPr>
      </w:pPr>
    </w:p>
    <w:p w14:paraId="6F3218E8" w14:textId="78A2A8AD" w:rsidR="00054AB2" w:rsidRPr="00062A51" w:rsidRDefault="002956AF" w:rsidP="00062A51">
      <w:pPr>
        <w:pStyle w:val="ListParagraph"/>
        <w:numPr>
          <w:ilvl w:val="0"/>
          <w:numId w:val="18"/>
        </w:numPr>
        <w:shd w:val="clear" w:color="auto" w:fill="FFFFFF"/>
        <w:rPr>
          <w:rFonts w:ascii="Cambria" w:eastAsia="Times New Roman" w:hAnsi="Cambria" w:cs="Times New Roman"/>
          <w:color w:val="050505"/>
        </w:rPr>
      </w:pPr>
      <w:r>
        <w:rPr>
          <w:rFonts w:ascii="Cambria" w:eastAsia="Times New Roman" w:hAnsi="Cambria" w:cs="Times New Roman"/>
          <w:color w:val="050505"/>
        </w:rPr>
        <w:t>Water r</w:t>
      </w:r>
      <w:r w:rsidR="00054AB2" w:rsidRPr="00062A51">
        <w:rPr>
          <w:rFonts w:ascii="Cambria" w:eastAsia="Times New Roman" w:hAnsi="Cambria" w:cs="Times New Roman"/>
          <w:color w:val="050505"/>
        </w:rPr>
        <w:t xml:space="preserve">esources move through </w:t>
      </w:r>
      <w:r w:rsidR="008A07BD">
        <w:rPr>
          <w:rFonts w:ascii="Cambria" w:eastAsia="Times New Roman" w:hAnsi="Cambria" w:cs="Times New Roman"/>
          <w:color w:val="050505"/>
        </w:rPr>
        <w:t xml:space="preserve">a </w:t>
      </w:r>
      <w:r>
        <w:rPr>
          <w:rFonts w:ascii="Cambria" w:eastAsia="Times New Roman" w:hAnsi="Cambria" w:cs="Times New Roman"/>
          <w:color w:val="050505"/>
        </w:rPr>
        <w:t>hydrologic cycle: Seawater, f</w:t>
      </w:r>
      <w:r w:rsidR="00054AB2" w:rsidRPr="00062A51">
        <w:rPr>
          <w:rFonts w:ascii="Cambria" w:eastAsia="Times New Roman" w:hAnsi="Cambria" w:cs="Times New Roman"/>
          <w:color w:val="050505"/>
        </w:rPr>
        <w:t>res</w:t>
      </w:r>
      <w:r>
        <w:rPr>
          <w:rFonts w:ascii="Cambria" w:eastAsia="Times New Roman" w:hAnsi="Cambria" w:cs="Times New Roman"/>
          <w:color w:val="050505"/>
        </w:rPr>
        <w:t>h water, and ocean c</w:t>
      </w:r>
      <w:r w:rsidR="00054AB2" w:rsidRPr="00062A51">
        <w:rPr>
          <w:rFonts w:ascii="Cambria" w:eastAsia="Times New Roman" w:hAnsi="Cambria" w:cs="Times New Roman"/>
          <w:color w:val="050505"/>
        </w:rPr>
        <w:t>irculation.</w:t>
      </w:r>
    </w:p>
    <w:p w14:paraId="4D334E5B" w14:textId="77777777" w:rsidR="0067340E" w:rsidRPr="004C6324" w:rsidRDefault="0067340E" w:rsidP="0067340E">
      <w:pPr>
        <w:pStyle w:val="ListParagraph"/>
        <w:shd w:val="clear" w:color="auto" w:fill="FFFFFF"/>
        <w:rPr>
          <w:rFonts w:ascii="Cambria" w:eastAsia="Times New Roman" w:hAnsi="Cambria" w:cs="Times New Roman"/>
          <w:color w:val="050505"/>
        </w:rPr>
      </w:pPr>
    </w:p>
    <w:p w14:paraId="0E562D3D" w14:textId="64E5480E" w:rsidR="00062A51" w:rsidRPr="00062A51" w:rsidRDefault="002956AF" w:rsidP="00062A51">
      <w:pPr>
        <w:pStyle w:val="ListParagraph"/>
        <w:numPr>
          <w:ilvl w:val="0"/>
          <w:numId w:val="18"/>
        </w:numPr>
        <w:shd w:val="clear" w:color="auto" w:fill="FFFFFF"/>
        <w:rPr>
          <w:rFonts w:ascii="Cambria" w:eastAsia="Times New Roman" w:hAnsi="Cambria" w:cs="Times New Roman"/>
          <w:color w:val="050505"/>
        </w:rPr>
      </w:pPr>
      <w:r>
        <w:rPr>
          <w:rFonts w:ascii="Cambria" w:eastAsia="Times New Roman" w:hAnsi="Cambria" w:cs="Times New Roman"/>
          <w:color w:val="050505"/>
        </w:rPr>
        <w:t>Fresh w</w:t>
      </w:r>
      <w:r w:rsidR="00054AB2" w:rsidRPr="00062A51">
        <w:rPr>
          <w:rFonts w:ascii="Cambria" w:eastAsia="Times New Roman" w:hAnsi="Cambria" w:cs="Times New Roman"/>
          <w:color w:val="050505"/>
        </w:rPr>
        <w:t xml:space="preserve">ater can </w:t>
      </w:r>
      <w:r w:rsidR="0067340E" w:rsidRPr="00062A51">
        <w:rPr>
          <w:rFonts w:ascii="Cambria" w:eastAsia="Times New Roman" w:hAnsi="Cambria" w:cs="Times New Roman"/>
          <w:color w:val="050505"/>
        </w:rPr>
        <w:t>be found in g</w:t>
      </w:r>
      <w:r w:rsidR="00054AB2" w:rsidRPr="00062A51">
        <w:rPr>
          <w:rFonts w:ascii="Cambria" w:eastAsia="Times New Roman" w:hAnsi="Cambria" w:cs="Times New Roman"/>
          <w:color w:val="050505"/>
        </w:rPr>
        <w:t xml:space="preserve">round </w:t>
      </w:r>
      <w:r w:rsidR="0067340E" w:rsidRPr="00062A51">
        <w:rPr>
          <w:rFonts w:ascii="Cambria" w:eastAsia="Times New Roman" w:hAnsi="Cambria" w:cs="Times New Roman"/>
          <w:color w:val="050505"/>
        </w:rPr>
        <w:t>water o</w:t>
      </w:r>
      <w:r w:rsidR="00054AB2" w:rsidRPr="00062A51">
        <w:rPr>
          <w:rFonts w:ascii="Cambria" w:eastAsia="Times New Roman" w:hAnsi="Cambria" w:cs="Times New Roman"/>
          <w:color w:val="050505"/>
        </w:rPr>
        <w:t xml:space="preserve">r </w:t>
      </w:r>
      <w:r w:rsidR="0067340E" w:rsidRPr="00062A51">
        <w:rPr>
          <w:rFonts w:ascii="Cambria" w:eastAsia="Times New Roman" w:hAnsi="Cambria" w:cs="Times New Roman"/>
          <w:color w:val="050505"/>
        </w:rPr>
        <w:t xml:space="preserve">surface </w:t>
      </w:r>
      <w:r w:rsidR="00062A51" w:rsidRPr="00062A51">
        <w:rPr>
          <w:rFonts w:ascii="Cambria" w:eastAsia="Times New Roman" w:hAnsi="Cambria" w:cs="Times New Roman"/>
          <w:color w:val="050505"/>
        </w:rPr>
        <w:t>water, which</w:t>
      </w:r>
      <w:r w:rsidR="00054AB2" w:rsidRPr="00062A51">
        <w:rPr>
          <w:rFonts w:ascii="Cambria" w:eastAsia="Times New Roman" w:hAnsi="Cambria" w:cs="Times New Roman"/>
          <w:color w:val="050505"/>
        </w:rPr>
        <w:t xml:space="preserve"> is used for domestic, industry and agriculture. </w:t>
      </w:r>
    </w:p>
    <w:p w14:paraId="21F24522" w14:textId="77777777" w:rsidR="00062A51" w:rsidRDefault="00062A51" w:rsidP="00062A51">
      <w:pPr>
        <w:shd w:val="clear" w:color="auto" w:fill="FFFFFF"/>
        <w:rPr>
          <w:rFonts w:ascii="Cambria" w:eastAsia="Times New Roman" w:hAnsi="Cambria" w:cs="Times New Roman"/>
          <w:color w:val="050505"/>
        </w:rPr>
      </w:pPr>
    </w:p>
    <w:p w14:paraId="6652EEA9" w14:textId="18DF7665" w:rsidR="00062A51" w:rsidRPr="00062A51" w:rsidRDefault="00054AB2" w:rsidP="00062A51">
      <w:pPr>
        <w:pStyle w:val="ListParagraph"/>
        <w:numPr>
          <w:ilvl w:val="0"/>
          <w:numId w:val="18"/>
        </w:numPr>
        <w:shd w:val="clear" w:color="auto" w:fill="FFFFFF"/>
        <w:rPr>
          <w:rFonts w:ascii="Cambria" w:eastAsia="Times New Roman" w:hAnsi="Cambria" w:cs="Times New Roman"/>
          <w:color w:val="050505"/>
        </w:rPr>
      </w:pPr>
      <w:r w:rsidRPr="00062A51">
        <w:rPr>
          <w:rFonts w:ascii="Cambria" w:eastAsia="Times New Roman" w:hAnsi="Cambria" w:cs="Times New Roman"/>
          <w:color w:val="050505"/>
        </w:rPr>
        <w:t>We can store su</w:t>
      </w:r>
      <w:r w:rsidR="0067340E" w:rsidRPr="00062A51">
        <w:rPr>
          <w:rFonts w:ascii="Cambria" w:eastAsia="Times New Roman" w:hAnsi="Cambria" w:cs="Times New Roman"/>
          <w:color w:val="050505"/>
        </w:rPr>
        <w:t xml:space="preserve">rface water through reservoirs; </w:t>
      </w:r>
      <w:r w:rsidRPr="00062A51">
        <w:rPr>
          <w:rFonts w:ascii="Cambria" w:eastAsia="Times New Roman" w:hAnsi="Cambria" w:cs="Times New Roman"/>
          <w:color w:val="050505"/>
        </w:rPr>
        <w:t xml:space="preserve">aquifers are </w:t>
      </w:r>
      <w:r w:rsidR="008A07BD">
        <w:rPr>
          <w:rFonts w:ascii="Cambria" w:eastAsia="Times New Roman" w:hAnsi="Cambria" w:cs="Times New Roman"/>
          <w:color w:val="050505"/>
        </w:rPr>
        <w:t xml:space="preserve">our </w:t>
      </w:r>
      <w:r w:rsidRPr="00062A51">
        <w:rPr>
          <w:rFonts w:ascii="Cambria" w:eastAsia="Times New Roman" w:hAnsi="Cambria" w:cs="Times New Roman"/>
          <w:color w:val="050505"/>
        </w:rPr>
        <w:t xml:space="preserve">ground water. </w:t>
      </w:r>
    </w:p>
    <w:p w14:paraId="458EE54E" w14:textId="77777777" w:rsidR="00062A51" w:rsidRDefault="00062A51" w:rsidP="00062A51">
      <w:pPr>
        <w:shd w:val="clear" w:color="auto" w:fill="FFFFFF"/>
        <w:rPr>
          <w:rFonts w:ascii="Cambria" w:eastAsia="Times New Roman" w:hAnsi="Cambria" w:cs="Times New Roman"/>
          <w:color w:val="050505"/>
        </w:rPr>
      </w:pPr>
    </w:p>
    <w:p w14:paraId="0EDC1D9A" w14:textId="77777777" w:rsidR="00062A51" w:rsidRPr="00062A51" w:rsidRDefault="00054AB2" w:rsidP="00062A51">
      <w:pPr>
        <w:pStyle w:val="ListParagraph"/>
        <w:numPr>
          <w:ilvl w:val="0"/>
          <w:numId w:val="18"/>
        </w:numPr>
        <w:shd w:val="clear" w:color="auto" w:fill="FFFFFF"/>
        <w:rPr>
          <w:rFonts w:ascii="Cambria" w:eastAsia="Times New Roman" w:hAnsi="Cambria" w:cs="Times New Roman"/>
          <w:color w:val="050505"/>
        </w:rPr>
      </w:pPr>
      <w:r w:rsidRPr="00062A51">
        <w:rPr>
          <w:rFonts w:ascii="Cambria" w:eastAsia="Times New Roman" w:hAnsi="Cambria" w:cs="Times New Roman"/>
          <w:color w:val="050505"/>
        </w:rPr>
        <w:t xml:space="preserve">Aqueducts and irrigation help move that water. </w:t>
      </w:r>
    </w:p>
    <w:p w14:paraId="14C57DB6" w14:textId="77777777" w:rsidR="00062A51" w:rsidRDefault="00062A51" w:rsidP="00062A51">
      <w:pPr>
        <w:shd w:val="clear" w:color="auto" w:fill="FFFFFF"/>
        <w:rPr>
          <w:rFonts w:ascii="Cambria" w:eastAsia="Times New Roman" w:hAnsi="Cambria" w:cs="Times New Roman"/>
          <w:color w:val="050505"/>
        </w:rPr>
      </w:pPr>
    </w:p>
    <w:p w14:paraId="6FF27BBB" w14:textId="5F8C52B0" w:rsidR="00054AB2" w:rsidRPr="00062A51" w:rsidRDefault="00062A51" w:rsidP="00062A51">
      <w:pPr>
        <w:pStyle w:val="ListParagraph"/>
        <w:numPr>
          <w:ilvl w:val="0"/>
          <w:numId w:val="18"/>
        </w:numPr>
        <w:shd w:val="clear" w:color="auto" w:fill="FFFFFF"/>
        <w:rPr>
          <w:rFonts w:ascii="Cambria" w:eastAsia="Times New Roman" w:hAnsi="Cambria" w:cs="Times New Roman"/>
          <w:color w:val="050505"/>
        </w:rPr>
      </w:pPr>
      <w:r w:rsidRPr="00062A51">
        <w:rPr>
          <w:rFonts w:ascii="Cambria" w:eastAsia="Times New Roman" w:hAnsi="Cambria" w:cs="Times New Roman"/>
          <w:color w:val="050505"/>
        </w:rPr>
        <w:t>C</w:t>
      </w:r>
      <w:r w:rsidR="00054AB2" w:rsidRPr="00062A51">
        <w:rPr>
          <w:rFonts w:ascii="Cambria" w:eastAsia="Times New Roman" w:hAnsi="Cambria" w:cs="Times New Roman"/>
          <w:color w:val="050505"/>
        </w:rPr>
        <w:t>onservation is</w:t>
      </w:r>
      <w:r w:rsidR="008A07BD">
        <w:rPr>
          <w:rFonts w:ascii="Cambria" w:eastAsia="Times New Roman" w:hAnsi="Cambria" w:cs="Times New Roman"/>
          <w:color w:val="050505"/>
        </w:rPr>
        <w:t xml:space="preserve"> important and economics drive conservation, </w:t>
      </w:r>
      <w:r w:rsidR="002956AF">
        <w:rPr>
          <w:rFonts w:ascii="Cambria" w:eastAsia="Times New Roman" w:hAnsi="Cambria" w:cs="Times New Roman"/>
          <w:color w:val="050505"/>
        </w:rPr>
        <w:t xml:space="preserve">in other words, </w:t>
      </w:r>
      <w:r w:rsidR="008A07BD">
        <w:rPr>
          <w:rFonts w:ascii="Cambria" w:eastAsia="Times New Roman" w:hAnsi="Cambria" w:cs="Times New Roman"/>
          <w:color w:val="050505"/>
        </w:rPr>
        <w:t xml:space="preserve">if </w:t>
      </w:r>
      <w:r w:rsidR="002956AF">
        <w:rPr>
          <w:rFonts w:ascii="Cambria" w:eastAsia="Times New Roman" w:hAnsi="Cambria" w:cs="Times New Roman"/>
          <w:color w:val="050505"/>
        </w:rPr>
        <w:t xml:space="preserve">water </w:t>
      </w:r>
      <w:r w:rsidR="008A07BD">
        <w:rPr>
          <w:rFonts w:ascii="Cambria" w:eastAsia="Times New Roman" w:hAnsi="Cambria" w:cs="Times New Roman"/>
          <w:color w:val="050505"/>
        </w:rPr>
        <w:t xml:space="preserve">becomes more expensive, </w:t>
      </w:r>
      <w:r w:rsidR="00054AB2" w:rsidRPr="00062A51">
        <w:rPr>
          <w:rFonts w:ascii="Cambria" w:eastAsia="Times New Roman" w:hAnsi="Cambria" w:cs="Times New Roman"/>
          <w:color w:val="050505"/>
        </w:rPr>
        <w:t xml:space="preserve">the less we’ll use. </w:t>
      </w:r>
    </w:p>
    <w:p w14:paraId="23EB6BB4" w14:textId="77777777" w:rsidR="0067340E" w:rsidRDefault="0067340E" w:rsidP="0067340E">
      <w:pPr>
        <w:pStyle w:val="ListParagraph"/>
        <w:shd w:val="clear" w:color="auto" w:fill="FFFFFF"/>
        <w:rPr>
          <w:rFonts w:ascii="Cambria" w:eastAsia="Times New Roman" w:hAnsi="Cambria" w:cs="Times New Roman"/>
          <w:color w:val="050505"/>
        </w:rPr>
      </w:pPr>
    </w:p>
    <w:p w14:paraId="4451E22F" w14:textId="77777777" w:rsidR="0067340E" w:rsidRPr="004C6324" w:rsidRDefault="0067340E" w:rsidP="0067340E">
      <w:pPr>
        <w:pStyle w:val="ListParagraph"/>
        <w:shd w:val="clear" w:color="auto" w:fill="FFFFFF"/>
        <w:rPr>
          <w:rFonts w:ascii="Cambria" w:eastAsia="Times New Roman" w:hAnsi="Cambria" w:cs="Times New Roman"/>
          <w:color w:val="050505"/>
        </w:rPr>
      </w:pPr>
    </w:p>
    <w:p w14:paraId="3BC5185F" w14:textId="2B842C57" w:rsidR="0067340E" w:rsidRDefault="0067340E" w:rsidP="0067340E">
      <w:pPr>
        <w:shd w:val="clear" w:color="auto" w:fill="FFFFFF"/>
        <w:rPr>
          <w:rFonts w:ascii="Cambria" w:eastAsia="Times New Roman" w:hAnsi="Cambria" w:cs="Times New Roman"/>
          <w:b/>
          <w:color w:val="050505"/>
          <w:sz w:val="28"/>
          <w:szCs w:val="28"/>
        </w:rPr>
      </w:pPr>
      <w:r w:rsidRPr="00062A51">
        <w:rPr>
          <w:rFonts w:ascii="Cambria" w:eastAsia="Times New Roman" w:hAnsi="Cambria" w:cs="Times New Roman"/>
          <w:b/>
          <w:color w:val="050505"/>
          <w:sz w:val="28"/>
          <w:szCs w:val="28"/>
        </w:rPr>
        <w:t>6) Why does farm micro irrigation keep coming up for conservation</w:t>
      </w:r>
      <w:r w:rsidR="008A07BD">
        <w:rPr>
          <w:rFonts w:ascii="Cambria" w:eastAsia="Times New Roman" w:hAnsi="Cambria" w:cs="Times New Roman"/>
          <w:b/>
          <w:color w:val="050505"/>
          <w:sz w:val="28"/>
          <w:szCs w:val="28"/>
        </w:rPr>
        <w:t xml:space="preserve"> solutions</w:t>
      </w:r>
      <w:r w:rsidR="00062A51" w:rsidRPr="00062A51">
        <w:rPr>
          <w:rFonts w:ascii="Cambria" w:eastAsia="Times New Roman" w:hAnsi="Cambria" w:cs="Times New Roman"/>
          <w:b/>
          <w:color w:val="050505"/>
          <w:sz w:val="28"/>
          <w:szCs w:val="28"/>
        </w:rPr>
        <w:t>; as</w:t>
      </w:r>
      <w:r w:rsidRPr="00062A51">
        <w:rPr>
          <w:rFonts w:ascii="Cambria" w:eastAsia="Times New Roman" w:hAnsi="Cambria" w:cs="Times New Roman"/>
          <w:b/>
          <w:color w:val="050505"/>
          <w:sz w:val="28"/>
          <w:szCs w:val="28"/>
        </w:rPr>
        <w:t xml:space="preserve"> well </w:t>
      </w:r>
      <w:r w:rsidR="00F254AE" w:rsidRPr="00062A51">
        <w:rPr>
          <w:rFonts w:ascii="Cambria" w:eastAsia="Times New Roman" w:hAnsi="Cambria" w:cs="Times New Roman"/>
          <w:b/>
          <w:color w:val="050505"/>
          <w:sz w:val="28"/>
          <w:szCs w:val="28"/>
        </w:rPr>
        <w:t>as,</w:t>
      </w:r>
      <w:r w:rsidR="00F254AE">
        <w:rPr>
          <w:rFonts w:ascii="Cambria" w:eastAsia="Times New Roman" w:hAnsi="Cambria" w:cs="Times New Roman"/>
          <w:b/>
          <w:color w:val="050505"/>
          <w:sz w:val="28"/>
          <w:szCs w:val="28"/>
        </w:rPr>
        <w:t xml:space="preserve"> river discharge industrial infiltration?</w:t>
      </w:r>
    </w:p>
    <w:p w14:paraId="5D7809C0" w14:textId="77777777" w:rsidR="00F254AE" w:rsidRPr="004C6324" w:rsidRDefault="00F254AE" w:rsidP="00F254AE">
      <w:pPr>
        <w:shd w:val="clear" w:color="auto" w:fill="FFFFFF"/>
        <w:rPr>
          <w:rFonts w:ascii="Cambria" w:eastAsia="Times New Roman" w:hAnsi="Cambria" w:cs="Times New Roman"/>
          <w:color w:val="050505"/>
        </w:rPr>
      </w:pPr>
    </w:p>
    <w:p w14:paraId="2EACB1C2" w14:textId="6B0FF8B1" w:rsidR="00054AB2" w:rsidRPr="0067340E" w:rsidRDefault="00F254AE" w:rsidP="00F254AE">
      <w:pPr>
        <w:shd w:val="clear" w:color="auto" w:fill="FFFFFF"/>
        <w:ind w:left="360"/>
        <w:rPr>
          <w:rFonts w:ascii="Cambria" w:eastAsia="Times New Roman" w:hAnsi="Cambria" w:cs="Times New Roman"/>
          <w:i/>
          <w:color w:val="050505"/>
          <w:sz w:val="22"/>
          <w:szCs w:val="22"/>
        </w:rPr>
      </w:pPr>
      <w:r w:rsidRPr="0067340E">
        <w:rPr>
          <w:rFonts w:ascii="Cambria" w:eastAsia="Times New Roman" w:hAnsi="Cambria" w:cs="Times New Roman"/>
          <w:i/>
          <w:color w:val="050505"/>
          <w:sz w:val="22"/>
          <w:szCs w:val="22"/>
        </w:rPr>
        <w:t>Source</w:t>
      </w:r>
      <w:r>
        <w:rPr>
          <w:rFonts w:ascii="Cambria" w:eastAsia="Times New Roman" w:hAnsi="Cambria" w:cs="Times New Roman"/>
          <w:i/>
          <w:color w:val="050505"/>
          <w:sz w:val="22"/>
          <w:szCs w:val="22"/>
        </w:rPr>
        <w:t xml:space="preserve"> </w:t>
      </w:r>
      <w:proofErr w:type="gramStart"/>
      <w:r>
        <w:rPr>
          <w:rFonts w:ascii="Cambria" w:eastAsia="Times New Roman" w:hAnsi="Cambria" w:cs="Times New Roman"/>
          <w:i/>
          <w:color w:val="050505"/>
          <w:sz w:val="22"/>
          <w:szCs w:val="22"/>
        </w:rPr>
        <w:t xml:space="preserve">- </w:t>
      </w:r>
      <w:r w:rsidRPr="0067340E">
        <w:rPr>
          <w:rFonts w:ascii="Cambria" w:eastAsia="Times New Roman" w:hAnsi="Cambria" w:cs="Times New Roman"/>
          <w:i/>
          <w:color w:val="050505"/>
          <w:sz w:val="22"/>
          <w:szCs w:val="22"/>
        </w:rPr>
        <w:t xml:space="preserve"> </w:t>
      </w:r>
      <w:proofErr w:type="spellStart"/>
      <w:r>
        <w:rPr>
          <w:rFonts w:ascii="Cambria" w:eastAsia="Times New Roman" w:hAnsi="Cambria" w:cs="Times New Roman"/>
          <w:i/>
          <w:color w:val="050505"/>
          <w:sz w:val="22"/>
          <w:szCs w:val="22"/>
        </w:rPr>
        <w:t>Robeco</w:t>
      </w:r>
      <w:proofErr w:type="spellEnd"/>
      <w:proofErr w:type="gramEnd"/>
      <w:r>
        <w:rPr>
          <w:rFonts w:ascii="Cambria" w:eastAsia="Times New Roman" w:hAnsi="Cambria" w:cs="Times New Roman"/>
          <w:i/>
          <w:color w:val="050505"/>
          <w:sz w:val="22"/>
          <w:szCs w:val="22"/>
        </w:rPr>
        <w:t xml:space="preserve"> Asset Management </w:t>
      </w:r>
      <w:r w:rsidR="0067340E" w:rsidRPr="0067340E">
        <w:rPr>
          <w:rFonts w:ascii="Cambria" w:eastAsia="Times New Roman" w:hAnsi="Cambria" w:cs="Times New Roman"/>
          <w:i/>
          <w:color w:val="050505"/>
          <w:sz w:val="22"/>
          <w:szCs w:val="22"/>
        </w:rPr>
        <w:t xml:space="preserve"> </w:t>
      </w:r>
      <w:r w:rsidR="00054AB2" w:rsidRPr="0067340E">
        <w:rPr>
          <w:rFonts w:ascii="Cambria" w:eastAsia="Times New Roman" w:hAnsi="Cambria" w:cs="Times New Roman"/>
          <w:i/>
          <w:color w:val="050505"/>
          <w:sz w:val="22"/>
          <w:szCs w:val="22"/>
        </w:rPr>
        <w:t>YouT</w:t>
      </w:r>
      <w:r w:rsidR="0067340E" w:rsidRPr="0067340E">
        <w:rPr>
          <w:rFonts w:ascii="Cambria" w:eastAsia="Times New Roman" w:hAnsi="Cambria" w:cs="Times New Roman"/>
          <w:i/>
          <w:color w:val="050505"/>
          <w:sz w:val="22"/>
          <w:szCs w:val="22"/>
        </w:rPr>
        <w:t>ube</w:t>
      </w:r>
      <w:r w:rsidR="0067340E">
        <w:rPr>
          <w:rFonts w:ascii="Cambria" w:eastAsia="Times New Roman" w:hAnsi="Cambria" w:cs="Times New Roman"/>
          <w:i/>
          <w:color w:val="050505"/>
          <w:sz w:val="22"/>
          <w:szCs w:val="22"/>
        </w:rPr>
        <w:t xml:space="preserve"> </w:t>
      </w:r>
      <w:r w:rsidR="00062A51">
        <w:rPr>
          <w:rFonts w:ascii="Cambria" w:eastAsia="Times New Roman" w:hAnsi="Cambria" w:cs="Times New Roman"/>
          <w:i/>
          <w:color w:val="050505"/>
          <w:sz w:val="22"/>
          <w:szCs w:val="22"/>
        </w:rPr>
        <w:t xml:space="preserve"> </w:t>
      </w:r>
      <w:r w:rsidR="00054AB2" w:rsidRPr="0067340E">
        <w:rPr>
          <w:rFonts w:ascii="Cambria" w:hAnsi="Cambria"/>
          <w:i/>
          <w:sz w:val="22"/>
          <w:szCs w:val="22"/>
        </w:rPr>
        <w:t xml:space="preserve"> </w:t>
      </w:r>
      <w:hyperlink r:id="rId15" w:history="1">
        <w:r w:rsidR="00054AB2" w:rsidRPr="0067340E">
          <w:rPr>
            <w:rStyle w:val="Hyperlink"/>
            <w:rFonts w:ascii="Cambria" w:eastAsia="Times New Roman" w:hAnsi="Cambria" w:cs="Times New Roman"/>
            <w:i/>
            <w:sz w:val="22"/>
            <w:szCs w:val="22"/>
          </w:rPr>
          <w:t>https://www.youtube.com/watch?v=VIaw5mCjHPI</w:t>
        </w:r>
      </w:hyperlink>
    </w:p>
    <w:p w14:paraId="7B070C21" w14:textId="77777777" w:rsidR="0067340E" w:rsidRPr="0067340E" w:rsidRDefault="0067340E" w:rsidP="0067340E">
      <w:pPr>
        <w:shd w:val="clear" w:color="auto" w:fill="FFFFFF"/>
        <w:ind w:left="360"/>
        <w:jc w:val="both"/>
        <w:rPr>
          <w:rFonts w:ascii="Cambria" w:eastAsia="Times New Roman" w:hAnsi="Cambria" w:cs="Times New Roman"/>
          <w:i/>
          <w:color w:val="050505"/>
          <w:sz w:val="22"/>
          <w:szCs w:val="22"/>
        </w:rPr>
      </w:pPr>
    </w:p>
    <w:p w14:paraId="322C2456" w14:textId="1235FB0E" w:rsidR="00054AB2" w:rsidRPr="0067340E" w:rsidRDefault="00F254AE" w:rsidP="0067340E">
      <w:pPr>
        <w:shd w:val="clear" w:color="auto" w:fill="FFFFFF"/>
        <w:ind w:left="360"/>
        <w:jc w:val="both"/>
        <w:rPr>
          <w:rFonts w:ascii="Cambria" w:eastAsia="Times New Roman" w:hAnsi="Cambria" w:cs="Times New Roman"/>
          <w:i/>
          <w:color w:val="050505"/>
          <w:sz w:val="22"/>
          <w:szCs w:val="22"/>
        </w:rPr>
      </w:pPr>
      <w:r>
        <w:rPr>
          <w:rFonts w:ascii="Cambria" w:eastAsia="Times New Roman" w:hAnsi="Cambria" w:cs="Times New Roman"/>
          <w:i/>
          <w:color w:val="050505"/>
          <w:sz w:val="22"/>
          <w:szCs w:val="22"/>
        </w:rPr>
        <w:t>Source -</w:t>
      </w:r>
      <w:r w:rsidR="00054AB2" w:rsidRPr="0067340E">
        <w:rPr>
          <w:rFonts w:ascii="Cambria" w:eastAsia="Times New Roman" w:hAnsi="Cambria" w:cs="Times New Roman"/>
          <w:i/>
          <w:color w:val="050505"/>
          <w:sz w:val="22"/>
          <w:szCs w:val="22"/>
        </w:rPr>
        <w:t xml:space="preserve"> Texas Water Development Board</w:t>
      </w:r>
      <w:r>
        <w:rPr>
          <w:rFonts w:ascii="Cambria" w:eastAsia="Times New Roman" w:hAnsi="Cambria" w:cs="Times New Roman"/>
          <w:i/>
          <w:color w:val="050505"/>
          <w:sz w:val="22"/>
          <w:szCs w:val="22"/>
        </w:rPr>
        <w:t xml:space="preserve"> YouTube</w:t>
      </w:r>
      <w:r w:rsidR="00054AB2" w:rsidRPr="0067340E">
        <w:rPr>
          <w:rFonts w:ascii="Cambria" w:eastAsia="Times New Roman" w:hAnsi="Cambria" w:cs="Times New Roman"/>
          <w:i/>
          <w:color w:val="050505"/>
          <w:sz w:val="22"/>
          <w:szCs w:val="22"/>
        </w:rPr>
        <w:t xml:space="preserve"> Part 1: Aquifers Explained</w:t>
      </w:r>
    </w:p>
    <w:p w14:paraId="761D6969" w14:textId="35ADEC33" w:rsidR="0067340E" w:rsidRPr="0067340E" w:rsidRDefault="00F254AE" w:rsidP="00F254AE">
      <w:pPr>
        <w:shd w:val="clear" w:color="auto" w:fill="FFFFFF"/>
        <w:jc w:val="both"/>
        <w:rPr>
          <w:rFonts w:ascii="Cambria" w:eastAsia="Times New Roman" w:hAnsi="Cambria" w:cs="Times New Roman"/>
          <w:i/>
          <w:color w:val="050505"/>
          <w:sz w:val="22"/>
          <w:szCs w:val="22"/>
        </w:rPr>
      </w:pPr>
      <w:r>
        <w:rPr>
          <w:rFonts w:ascii="Cambria" w:eastAsia="Times New Roman" w:hAnsi="Cambria" w:cs="Times New Roman"/>
          <w:i/>
          <w:color w:val="050505"/>
          <w:sz w:val="22"/>
          <w:szCs w:val="22"/>
        </w:rPr>
        <w:t xml:space="preserve">       </w:t>
      </w:r>
      <w:r w:rsidR="0067340E" w:rsidRPr="0067340E">
        <w:rPr>
          <w:rFonts w:ascii="Cambria" w:eastAsia="Times New Roman" w:hAnsi="Cambria" w:cs="Times New Roman"/>
          <w:i/>
          <w:color w:val="050505"/>
          <w:sz w:val="22"/>
          <w:szCs w:val="22"/>
        </w:rPr>
        <w:t>https://www.youtube.com/watch?v=1HJ5Q2yH5S8</w:t>
      </w:r>
    </w:p>
    <w:p w14:paraId="4CB46B3D" w14:textId="4082D475" w:rsidR="0067340E" w:rsidRDefault="0067340E" w:rsidP="0067340E">
      <w:pPr>
        <w:shd w:val="clear" w:color="auto" w:fill="FFFFFF"/>
        <w:ind w:left="360"/>
        <w:rPr>
          <w:rFonts w:ascii="Cambria" w:eastAsia="Times New Roman" w:hAnsi="Cambria" w:cs="Times New Roman"/>
          <w:color w:val="050505"/>
        </w:rPr>
      </w:pPr>
    </w:p>
    <w:p w14:paraId="627ACE4F" w14:textId="16FA281C" w:rsidR="00054AB2" w:rsidRPr="004C6324" w:rsidRDefault="008A07BD" w:rsidP="0067340E">
      <w:pPr>
        <w:shd w:val="clear" w:color="auto" w:fill="FFFFFF"/>
        <w:ind w:left="360"/>
        <w:rPr>
          <w:rFonts w:ascii="Cambria" w:eastAsia="Times New Roman" w:hAnsi="Cambria" w:cs="Times New Roman"/>
          <w:color w:val="050505"/>
        </w:rPr>
      </w:pPr>
      <w:r>
        <w:rPr>
          <w:rFonts w:ascii="Cambria" w:eastAsia="Times New Roman" w:hAnsi="Cambria" w:cs="Times New Roman"/>
          <w:color w:val="050505"/>
        </w:rPr>
        <w:t>Watch online information</w:t>
      </w:r>
      <w:r w:rsidR="00816187">
        <w:rPr>
          <w:rFonts w:ascii="Cambria" w:eastAsia="Times New Roman" w:hAnsi="Cambria" w:cs="Times New Roman"/>
          <w:color w:val="050505"/>
        </w:rPr>
        <w:t xml:space="preserve"> videos for possible</w:t>
      </w:r>
      <w:r>
        <w:rPr>
          <w:rFonts w:ascii="Cambria" w:eastAsia="Times New Roman" w:hAnsi="Cambria" w:cs="Times New Roman"/>
          <w:color w:val="050505"/>
        </w:rPr>
        <w:t xml:space="preserve"> solutions.</w:t>
      </w:r>
      <w:r w:rsidR="00816187">
        <w:rPr>
          <w:rFonts w:ascii="Cambria" w:eastAsia="Times New Roman" w:hAnsi="Cambria" w:cs="Times New Roman"/>
          <w:color w:val="050505"/>
        </w:rPr>
        <w:t xml:space="preserve"> Note, about 3 minutes in, the 2</w:t>
      </w:r>
      <w:r w:rsidR="00816187" w:rsidRPr="00816187">
        <w:rPr>
          <w:rFonts w:ascii="Cambria" w:eastAsia="Times New Roman" w:hAnsi="Cambria" w:cs="Times New Roman"/>
          <w:color w:val="050505"/>
          <w:vertAlign w:val="superscript"/>
        </w:rPr>
        <w:t>nd</w:t>
      </w:r>
      <w:r w:rsidR="00816187">
        <w:rPr>
          <w:rFonts w:ascii="Cambria" w:eastAsia="Times New Roman" w:hAnsi="Cambria" w:cs="Times New Roman"/>
          <w:color w:val="050505"/>
        </w:rPr>
        <w:t xml:space="preserve"> video</w:t>
      </w:r>
      <w:r>
        <w:rPr>
          <w:rFonts w:ascii="Cambria" w:eastAsia="Times New Roman" w:hAnsi="Cambria" w:cs="Times New Roman"/>
          <w:color w:val="050505"/>
        </w:rPr>
        <w:t xml:space="preserve"> – it mentions that </w:t>
      </w:r>
      <w:r w:rsidR="00054AB2" w:rsidRPr="004C6324">
        <w:rPr>
          <w:rFonts w:ascii="Cambria" w:eastAsia="Times New Roman" w:hAnsi="Cambria" w:cs="Times New Roman"/>
          <w:color w:val="050505"/>
        </w:rPr>
        <w:t>water flows from the riv</w:t>
      </w:r>
      <w:r w:rsidR="0067340E">
        <w:rPr>
          <w:rFonts w:ascii="Cambria" w:eastAsia="Times New Roman" w:hAnsi="Cambria" w:cs="Times New Roman"/>
          <w:color w:val="050505"/>
        </w:rPr>
        <w:t>e</w:t>
      </w:r>
      <w:r>
        <w:rPr>
          <w:rFonts w:ascii="Cambria" w:eastAsia="Times New Roman" w:hAnsi="Cambria" w:cs="Times New Roman"/>
          <w:color w:val="050505"/>
        </w:rPr>
        <w:t xml:space="preserve">rs or lakes into the aquifer. </w:t>
      </w:r>
    </w:p>
    <w:p w14:paraId="57CD4372" w14:textId="77777777" w:rsidR="0067340E" w:rsidRDefault="0067340E" w:rsidP="0067340E">
      <w:pPr>
        <w:pStyle w:val="ListParagraph"/>
        <w:shd w:val="clear" w:color="auto" w:fill="FFFFFF"/>
        <w:rPr>
          <w:rFonts w:ascii="Cambria" w:eastAsia="Times New Roman" w:hAnsi="Cambria" w:cs="Times New Roman"/>
          <w:color w:val="050505"/>
        </w:rPr>
      </w:pPr>
    </w:p>
    <w:p w14:paraId="1C498917" w14:textId="2EC98437" w:rsidR="00054AB2" w:rsidRPr="00062A51" w:rsidRDefault="0067340E" w:rsidP="00F254AE">
      <w:pPr>
        <w:shd w:val="clear" w:color="auto" w:fill="FFFFFF"/>
        <w:ind w:left="1080"/>
        <w:rPr>
          <w:rFonts w:ascii="Cambria" w:eastAsia="Times New Roman" w:hAnsi="Cambria" w:cs="Times New Roman"/>
          <w:i/>
          <w:color w:val="050505"/>
          <w:sz w:val="22"/>
          <w:szCs w:val="22"/>
        </w:rPr>
      </w:pPr>
      <w:r w:rsidRPr="00062A51">
        <w:rPr>
          <w:rFonts w:ascii="Cambria" w:eastAsia="Times New Roman" w:hAnsi="Cambria" w:cs="Times New Roman"/>
          <w:i/>
          <w:color w:val="050505"/>
          <w:sz w:val="22"/>
          <w:szCs w:val="22"/>
        </w:rPr>
        <w:t>Source -</w:t>
      </w:r>
      <w:r w:rsidR="00F254AE" w:rsidRPr="00F254AE">
        <w:rPr>
          <w:rFonts w:ascii="Cambria" w:eastAsia="Times New Roman" w:hAnsi="Cambria" w:cs="Times New Roman"/>
          <w:i/>
          <w:color w:val="050505"/>
          <w:sz w:val="22"/>
          <w:szCs w:val="22"/>
        </w:rPr>
        <w:t xml:space="preserve"> </w:t>
      </w:r>
      <w:r w:rsidR="00F254AE" w:rsidRPr="0067340E">
        <w:rPr>
          <w:rFonts w:ascii="Cambria" w:eastAsia="Times New Roman" w:hAnsi="Cambria" w:cs="Times New Roman"/>
          <w:i/>
          <w:color w:val="050505"/>
          <w:sz w:val="22"/>
          <w:szCs w:val="22"/>
        </w:rPr>
        <w:t>Texas Water Development Board</w:t>
      </w:r>
      <w:r w:rsidR="00F254AE">
        <w:rPr>
          <w:rFonts w:ascii="Cambria" w:eastAsia="Times New Roman" w:hAnsi="Cambria" w:cs="Times New Roman"/>
          <w:i/>
          <w:color w:val="050505"/>
          <w:sz w:val="22"/>
          <w:szCs w:val="22"/>
        </w:rPr>
        <w:t xml:space="preserve"> YouTube</w:t>
      </w:r>
      <w:r w:rsidRPr="00062A51">
        <w:rPr>
          <w:rFonts w:ascii="Cambria" w:eastAsia="Times New Roman" w:hAnsi="Cambria" w:cs="Times New Roman"/>
          <w:i/>
          <w:color w:val="050505"/>
          <w:sz w:val="22"/>
          <w:szCs w:val="22"/>
        </w:rPr>
        <w:t xml:space="preserve"> </w:t>
      </w:r>
      <w:r w:rsidR="00054AB2" w:rsidRPr="00062A51">
        <w:rPr>
          <w:rFonts w:ascii="Cambria" w:eastAsia="Times New Roman" w:hAnsi="Cambria" w:cs="Times New Roman"/>
          <w:i/>
          <w:color w:val="050505"/>
          <w:sz w:val="22"/>
          <w:szCs w:val="22"/>
        </w:rPr>
        <w:t xml:space="preserve">Part 2 </w:t>
      </w:r>
      <w:hyperlink r:id="rId16" w:history="1">
        <w:r w:rsidR="00054AB2" w:rsidRPr="00062A51">
          <w:rPr>
            <w:rStyle w:val="Hyperlink"/>
            <w:rFonts w:ascii="Cambria" w:eastAsia="Times New Roman" w:hAnsi="Cambria" w:cs="Times New Roman"/>
            <w:i/>
            <w:sz w:val="22"/>
            <w:szCs w:val="22"/>
          </w:rPr>
          <w:t>https://www.youtube.com/watch?v=RCu4UWDiiQw</w:t>
        </w:r>
      </w:hyperlink>
    </w:p>
    <w:p w14:paraId="1187AD7E" w14:textId="77777777" w:rsidR="00F254AE" w:rsidRDefault="00F254AE" w:rsidP="00F254AE">
      <w:pPr>
        <w:shd w:val="clear" w:color="auto" w:fill="FFFFFF"/>
        <w:ind w:left="1080"/>
        <w:rPr>
          <w:rFonts w:ascii="Cambria" w:eastAsia="Times New Roman" w:hAnsi="Cambria" w:cs="Times New Roman"/>
          <w:i/>
          <w:color w:val="050505"/>
          <w:sz w:val="22"/>
          <w:szCs w:val="22"/>
        </w:rPr>
      </w:pPr>
    </w:p>
    <w:p w14:paraId="4C1CE968" w14:textId="03E20933" w:rsidR="00054AB2" w:rsidRPr="00816187" w:rsidRDefault="0067340E" w:rsidP="00F254AE">
      <w:pPr>
        <w:shd w:val="clear" w:color="auto" w:fill="FFFFFF"/>
        <w:ind w:left="1080"/>
        <w:rPr>
          <w:rFonts w:ascii="Cambria" w:eastAsia="Times New Roman" w:hAnsi="Cambria" w:cs="Times New Roman"/>
          <w:i/>
          <w:color w:val="050505"/>
        </w:rPr>
      </w:pPr>
      <w:r w:rsidRPr="00062A51">
        <w:rPr>
          <w:rFonts w:ascii="Cambria" w:eastAsia="Times New Roman" w:hAnsi="Cambria" w:cs="Times New Roman"/>
          <w:i/>
          <w:color w:val="050505"/>
          <w:sz w:val="22"/>
          <w:szCs w:val="22"/>
        </w:rPr>
        <w:t xml:space="preserve">Source - </w:t>
      </w:r>
      <w:r w:rsidR="00F254AE" w:rsidRPr="0067340E">
        <w:rPr>
          <w:rFonts w:ascii="Cambria" w:eastAsia="Times New Roman" w:hAnsi="Cambria" w:cs="Times New Roman"/>
          <w:i/>
          <w:color w:val="050505"/>
          <w:sz w:val="22"/>
          <w:szCs w:val="22"/>
        </w:rPr>
        <w:t>Texas Water Development Board</w:t>
      </w:r>
      <w:r w:rsidR="00F254AE">
        <w:rPr>
          <w:rFonts w:ascii="Cambria" w:eastAsia="Times New Roman" w:hAnsi="Cambria" w:cs="Times New Roman"/>
          <w:i/>
          <w:color w:val="050505"/>
          <w:sz w:val="22"/>
          <w:szCs w:val="22"/>
        </w:rPr>
        <w:t xml:space="preserve"> YouTube</w:t>
      </w:r>
      <w:r w:rsidR="00F254AE" w:rsidRPr="0067340E">
        <w:rPr>
          <w:rFonts w:ascii="Cambria" w:eastAsia="Times New Roman" w:hAnsi="Cambria" w:cs="Times New Roman"/>
          <w:i/>
          <w:color w:val="050505"/>
          <w:sz w:val="22"/>
          <w:szCs w:val="22"/>
        </w:rPr>
        <w:t xml:space="preserve"> </w:t>
      </w:r>
      <w:r w:rsidR="00054AB2" w:rsidRPr="00062A51">
        <w:rPr>
          <w:rFonts w:ascii="Cambria" w:eastAsia="Times New Roman" w:hAnsi="Cambria" w:cs="Times New Roman"/>
          <w:i/>
          <w:color w:val="050505"/>
          <w:sz w:val="22"/>
          <w:szCs w:val="22"/>
        </w:rPr>
        <w:t>Part 3</w:t>
      </w:r>
      <w:r w:rsidR="00054AB2" w:rsidRPr="00062A51">
        <w:rPr>
          <w:rFonts w:ascii="Cambria" w:hAnsi="Cambria"/>
          <w:i/>
          <w:sz w:val="22"/>
          <w:szCs w:val="22"/>
        </w:rPr>
        <w:t xml:space="preserve"> </w:t>
      </w:r>
      <w:r w:rsidR="00054AB2" w:rsidRPr="00816187">
        <w:rPr>
          <w:rFonts w:ascii="Cambria" w:eastAsia="Times New Roman" w:hAnsi="Cambria" w:cs="Times New Roman"/>
          <w:i/>
          <w:color w:val="050505"/>
        </w:rPr>
        <w:t xml:space="preserve">https://www.youtube.com/watch?v=4-zb74_9Hqo  </w:t>
      </w:r>
    </w:p>
    <w:p w14:paraId="0C332183" w14:textId="77777777" w:rsidR="00054AB2" w:rsidRPr="00816187" w:rsidRDefault="00054AB2" w:rsidP="00062A51">
      <w:pPr>
        <w:shd w:val="clear" w:color="auto" w:fill="FFFFFF"/>
        <w:jc w:val="both"/>
        <w:rPr>
          <w:rFonts w:ascii="Cambria" w:eastAsia="Times New Roman" w:hAnsi="Cambria" w:cs="Times New Roman"/>
          <w:b/>
          <w:i/>
          <w:color w:val="050505"/>
        </w:rPr>
      </w:pPr>
    </w:p>
    <w:p w14:paraId="20995331" w14:textId="52D5EF29" w:rsidR="00054AB2" w:rsidRPr="00816187" w:rsidRDefault="00F254AE" w:rsidP="00062A51">
      <w:pPr>
        <w:shd w:val="clear" w:color="auto" w:fill="FFFFFF"/>
        <w:jc w:val="both"/>
        <w:rPr>
          <w:rFonts w:ascii="Cambria" w:eastAsia="Times New Roman" w:hAnsi="Cambria" w:cs="Times New Roman"/>
          <w:color w:val="050505"/>
        </w:rPr>
      </w:pPr>
      <w:r w:rsidRPr="00816187">
        <w:rPr>
          <w:rFonts w:ascii="Cambria" w:eastAsia="Times New Roman" w:hAnsi="Cambria" w:cs="Times New Roman"/>
          <w:color w:val="050505"/>
        </w:rPr>
        <w:t xml:space="preserve">Water conservation </w:t>
      </w:r>
      <w:r w:rsidR="00816187" w:rsidRPr="00816187">
        <w:rPr>
          <w:rFonts w:ascii="Cambria" w:eastAsia="Times New Roman" w:hAnsi="Cambria" w:cs="Times New Roman"/>
          <w:color w:val="050505"/>
        </w:rPr>
        <w:t xml:space="preserve">and economics drive the need for cost-effective technology. </w:t>
      </w:r>
    </w:p>
    <w:p w14:paraId="5EC48A59" w14:textId="77777777" w:rsidR="00F254AE" w:rsidRPr="00062A51" w:rsidRDefault="00F254AE" w:rsidP="00062A51">
      <w:pPr>
        <w:shd w:val="clear" w:color="auto" w:fill="FFFFFF"/>
        <w:jc w:val="both"/>
        <w:rPr>
          <w:rFonts w:ascii="Cambria" w:eastAsia="Times New Roman" w:hAnsi="Cambria" w:cs="Times New Roman"/>
          <w:b/>
          <w:i/>
          <w:color w:val="050505"/>
          <w:sz w:val="22"/>
          <w:szCs w:val="22"/>
        </w:rPr>
      </w:pPr>
    </w:p>
    <w:p w14:paraId="259BBD95" w14:textId="36DAE682" w:rsidR="00054AB2" w:rsidRPr="00887FCA" w:rsidRDefault="00062A51" w:rsidP="00054AB2">
      <w:pPr>
        <w:shd w:val="clear" w:color="auto" w:fill="FFFFFF"/>
        <w:rPr>
          <w:rFonts w:ascii="Cambria" w:eastAsia="Times New Roman" w:hAnsi="Cambria" w:cs="Times New Roman"/>
          <w:b/>
          <w:color w:val="050505"/>
          <w:sz w:val="28"/>
          <w:szCs w:val="28"/>
        </w:rPr>
      </w:pPr>
      <w:r>
        <w:rPr>
          <w:rFonts w:ascii="Cambria" w:eastAsia="Times New Roman" w:hAnsi="Cambria" w:cs="Times New Roman"/>
          <w:b/>
          <w:color w:val="050505"/>
          <w:sz w:val="28"/>
          <w:szCs w:val="28"/>
        </w:rPr>
        <w:t>7</w:t>
      </w:r>
      <w:r w:rsidR="00054AB2" w:rsidRPr="00140747">
        <w:rPr>
          <w:rFonts w:ascii="Cambria" w:eastAsia="Times New Roman" w:hAnsi="Cambria" w:cs="Times New Roman"/>
          <w:b/>
          <w:color w:val="050505"/>
          <w:sz w:val="28"/>
          <w:szCs w:val="28"/>
        </w:rPr>
        <w:t xml:space="preserve">) What </w:t>
      </w:r>
      <w:r w:rsidRPr="00140747">
        <w:rPr>
          <w:rFonts w:ascii="Cambria" w:eastAsia="Times New Roman" w:hAnsi="Cambria" w:cs="Times New Roman"/>
          <w:b/>
          <w:color w:val="050505"/>
          <w:sz w:val="28"/>
          <w:szCs w:val="28"/>
        </w:rPr>
        <w:t>is</w:t>
      </w:r>
      <w:r w:rsidR="00054AB2" w:rsidRPr="00140747">
        <w:rPr>
          <w:rFonts w:ascii="Cambria" w:eastAsia="Times New Roman" w:hAnsi="Cambria" w:cs="Times New Roman"/>
          <w:b/>
          <w:color w:val="050505"/>
          <w:sz w:val="28"/>
          <w:szCs w:val="28"/>
        </w:rPr>
        <w:t xml:space="preserve"> </w:t>
      </w:r>
      <w:r w:rsidR="008A07BD">
        <w:rPr>
          <w:rFonts w:ascii="Cambria" w:eastAsia="Times New Roman" w:hAnsi="Cambria" w:cs="Times New Roman"/>
          <w:b/>
          <w:color w:val="050505"/>
          <w:sz w:val="28"/>
          <w:szCs w:val="28"/>
        </w:rPr>
        <w:t>considered a drinking water contaminate</w:t>
      </w:r>
      <w:r w:rsidR="00054AB2" w:rsidRPr="00140747">
        <w:rPr>
          <w:rFonts w:ascii="Cambria" w:eastAsia="Times New Roman" w:hAnsi="Cambria" w:cs="Times New Roman"/>
          <w:b/>
          <w:color w:val="050505"/>
          <w:sz w:val="28"/>
          <w:szCs w:val="28"/>
        </w:rPr>
        <w:t>?</w:t>
      </w:r>
    </w:p>
    <w:p w14:paraId="3391C41D" w14:textId="07D42EFA" w:rsidR="00054AB2" w:rsidRPr="004C6324" w:rsidRDefault="00887FCA" w:rsidP="00054AB2">
      <w:pPr>
        <w:pStyle w:val="NormalWeb"/>
        <w:shd w:val="clear" w:color="auto" w:fill="FFFFFF"/>
        <w:rPr>
          <w:rFonts w:ascii="Cambria" w:hAnsi="Cambria"/>
          <w:color w:val="212121"/>
          <w:sz w:val="24"/>
          <w:szCs w:val="24"/>
        </w:rPr>
      </w:pPr>
      <w:r>
        <w:rPr>
          <w:rFonts w:ascii="Cambria" w:hAnsi="Cambria"/>
          <w:color w:val="212121"/>
          <w:sz w:val="24"/>
          <w:szCs w:val="24"/>
        </w:rPr>
        <w:t>On the EPA website, it reads:</w:t>
      </w:r>
      <w:r w:rsidR="00054AB2" w:rsidRPr="004C6324">
        <w:rPr>
          <w:rFonts w:ascii="Cambria" w:hAnsi="Cambria"/>
          <w:color w:val="212121"/>
          <w:sz w:val="24"/>
          <w:szCs w:val="24"/>
        </w:rPr>
        <w:t xml:space="preserve"> The Safe Drinking Water Act defines the term "contaminant" as meaning any physical, chemical, biological, or radiological substance or matter in water. Therefore, the law defines "contaminant" very broadly as being anything other than water molecules. Drinking water may reasonably be expected to contain at least small amounts of some contaminants. Some drinking water contaminants may be harmful if consumed at certain levels in drinking water while others may be harmless. The presence of contaminants does not necessarily indicate that the water poses a health risk.</w:t>
      </w:r>
    </w:p>
    <w:p w14:paraId="7A1D5656" w14:textId="77777777" w:rsidR="00054AB2" w:rsidRPr="004C6324" w:rsidRDefault="00054AB2" w:rsidP="00054AB2">
      <w:pPr>
        <w:pStyle w:val="NormalWeb"/>
        <w:shd w:val="clear" w:color="auto" w:fill="FFFFFF"/>
        <w:rPr>
          <w:rFonts w:ascii="Cambria" w:hAnsi="Cambria"/>
          <w:color w:val="212121"/>
          <w:sz w:val="24"/>
          <w:szCs w:val="24"/>
        </w:rPr>
      </w:pPr>
      <w:r w:rsidRPr="004C6324">
        <w:rPr>
          <w:rFonts w:ascii="Cambria" w:hAnsi="Cambria"/>
          <w:color w:val="212121"/>
          <w:sz w:val="24"/>
          <w:szCs w:val="24"/>
        </w:rPr>
        <w:t xml:space="preserve">Only a small number of the </w:t>
      </w:r>
      <w:proofErr w:type="gramStart"/>
      <w:r w:rsidRPr="004C6324">
        <w:rPr>
          <w:rFonts w:ascii="Cambria" w:hAnsi="Cambria"/>
          <w:color w:val="212121"/>
          <w:sz w:val="24"/>
          <w:szCs w:val="24"/>
        </w:rPr>
        <w:t>universe of contaminants as defined above are</w:t>
      </w:r>
      <w:proofErr w:type="gramEnd"/>
      <w:r w:rsidRPr="004C6324">
        <w:rPr>
          <w:rFonts w:ascii="Cambria" w:hAnsi="Cambria"/>
          <w:color w:val="212121"/>
          <w:sz w:val="24"/>
          <w:szCs w:val="24"/>
        </w:rPr>
        <w:t xml:space="preserve"> listed on the Contaminant Candidate List (CCL). The CCL serves as the first level of evaluation for unregulated drinking water contaminants that may need further investigation of potential health effects and the levels at which they are found in drinking water.</w:t>
      </w:r>
    </w:p>
    <w:p w14:paraId="52861E39" w14:textId="77777777" w:rsidR="00054AB2" w:rsidRPr="004C6324" w:rsidRDefault="0043049E" w:rsidP="00054AB2">
      <w:pPr>
        <w:pStyle w:val="NormalWeb"/>
        <w:shd w:val="clear" w:color="auto" w:fill="FFFFFF"/>
        <w:rPr>
          <w:rFonts w:ascii="Cambria" w:hAnsi="Cambria"/>
          <w:color w:val="212121"/>
          <w:sz w:val="24"/>
          <w:szCs w:val="24"/>
        </w:rPr>
      </w:pPr>
      <w:hyperlink r:id="rId17" w:history="1">
        <w:r w:rsidR="00054AB2" w:rsidRPr="004C6324">
          <w:rPr>
            <w:rStyle w:val="Hyperlink"/>
            <w:rFonts w:ascii="Cambria" w:hAnsi="Cambria"/>
            <w:color w:val="4C2C92"/>
            <w:sz w:val="24"/>
            <w:szCs w:val="24"/>
          </w:rPr>
          <w:t>Learn about contaminants that are currently regulated</w:t>
        </w:r>
      </w:hyperlink>
    </w:p>
    <w:p w14:paraId="7E4249A5" w14:textId="77777777" w:rsidR="00054AB2" w:rsidRPr="004C6324" w:rsidRDefault="0043049E" w:rsidP="00054AB2">
      <w:pPr>
        <w:pStyle w:val="NormalWeb"/>
        <w:shd w:val="clear" w:color="auto" w:fill="FFFFFF"/>
        <w:spacing w:before="0" w:beforeAutospacing="0" w:after="0" w:afterAutospacing="0"/>
        <w:rPr>
          <w:rFonts w:ascii="Cambria" w:hAnsi="Cambria"/>
          <w:color w:val="212121"/>
          <w:sz w:val="24"/>
          <w:szCs w:val="24"/>
        </w:rPr>
      </w:pPr>
      <w:hyperlink r:id="rId18" w:history="1">
        <w:r w:rsidR="00054AB2" w:rsidRPr="004C6324">
          <w:rPr>
            <w:rStyle w:val="Hyperlink"/>
            <w:rFonts w:ascii="Cambria" w:hAnsi="Cambria"/>
            <w:color w:val="4C2C92"/>
            <w:sz w:val="24"/>
            <w:szCs w:val="24"/>
          </w:rPr>
          <w:t>How EPA regulates drinking water contaminants</w:t>
        </w:r>
      </w:hyperlink>
    </w:p>
    <w:p w14:paraId="50103015" w14:textId="77777777" w:rsidR="00054AB2" w:rsidRPr="004C6324" w:rsidRDefault="00054AB2" w:rsidP="00054AB2">
      <w:pPr>
        <w:pStyle w:val="NormalWeb"/>
        <w:shd w:val="clear" w:color="auto" w:fill="FFFFFF"/>
        <w:rPr>
          <w:rFonts w:ascii="Cambria" w:hAnsi="Cambria"/>
          <w:color w:val="212121"/>
          <w:sz w:val="24"/>
          <w:szCs w:val="24"/>
        </w:rPr>
      </w:pPr>
      <w:r w:rsidRPr="004C6324">
        <w:rPr>
          <w:rFonts w:ascii="Cambria" w:hAnsi="Cambria"/>
          <w:color w:val="212121"/>
          <w:sz w:val="24"/>
          <w:szCs w:val="24"/>
        </w:rPr>
        <w:t>The following are general categories of drinking water contaminants and examples of each:</w:t>
      </w:r>
    </w:p>
    <w:p w14:paraId="18117A43" w14:textId="77777777" w:rsidR="00054AB2" w:rsidRPr="004C6324" w:rsidRDefault="00054AB2" w:rsidP="00054AB2">
      <w:pPr>
        <w:numPr>
          <w:ilvl w:val="0"/>
          <w:numId w:val="7"/>
        </w:numPr>
        <w:shd w:val="clear" w:color="auto" w:fill="FFFFFF"/>
        <w:spacing w:before="100" w:beforeAutospacing="1" w:after="60"/>
        <w:ind w:left="0"/>
        <w:rPr>
          <w:rFonts w:ascii="Cambria" w:eastAsia="Times New Roman" w:hAnsi="Cambria" w:cs="Times New Roman"/>
          <w:color w:val="212121"/>
        </w:rPr>
      </w:pPr>
      <w:r w:rsidRPr="004C6324">
        <w:rPr>
          <w:rStyle w:val="Strong"/>
          <w:rFonts w:ascii="Cambria" w:eastAsia="Times New Roman" w:hAnsi="Cambria" w:cs="Times New Roman"/>
          <w:color w:val="212121"/>
        </w:rPr>
        <w:t>Physical</w:t>
      </w:r>
      <w:r w:rsidRPr="004C6324">
        <w:rPr>
          <w:rFonts w:ascii="Cambria" w:eastAsia="Times New Roman" w:hAnsi="Cambria" w:cs="Times New Roman"/>
          <w:color w:val="212121"/>
        </w:rPr>
        <w:t> contaminants primarily impact the physical appearance or other physical properties of water. Examples of physical contaminants are sediment or organic material suspended in the water of lakes, rivers and streams from soil erosion.</w:t>
      </w:r>
    </w:p>
    <w:p w14:paraId="718C0DA4" w14:textId="721AD44E" w:rsidR="00054AB2" w:rsidRPr="004C6324" w:rsidRDefault="00054AB2" w:rsidP="00054AB2">
      <w:pPr>
        <w:numPr>
          <w:ilvl w:val="0"/>
          <w:numId w:val="7"/>
        </w:numPr>
        <w:shd w:val="clear" w:color="auto" w:fill="FFFFFF"/>
        <w:spacing w:before="100" w:beforeAutospacing="1" w:after="60"/>
        <w:ind w:left="0"/>
        <w:rPr>
          <w:rFonts w:ascii="Cambria" w:eastAsia="Times New Roman" w:hAnsi="Cambria" w:cs="Times New Roman"/>
          <w:color w:val="212121"/>
        </w:rPr>
      </w:pPr>
      <w:r w:rsidRPr="004C6324">
        <w:rPr>
          <w:rStyle w:val="Strong"/>
          <w:rFonts w:ascii="Cambria" w:eastAsia="Times New Roman" w:hAnsi="Cambria" w:cs="Times New Roman"/>
          <w:color w:val="212121"/>
        </w:rPr>
        <w:t>Chemical </w:t>
      </w:r>
      <w:r w:rsidRPr="004C6324">
        <w:rPr>
          <w:rFonts w:ascii="Cambria" w:eastAsia="Times New Roman" w:hAnsi="Cambria" w:cs="Times New Roman"/>
          <w:color w:val="212121"/>
        </w:rPr>
        <w:t>contaminants are elements or compounds. These contaminants may be naturally occurring or man-made. Examples of chemical contaminants include nitrogen, bleach, salts, pesticides,</w:t>
      </w:r>
      <w:r w:rsidR="00887FCA">
        <w:rPr>
          <w:rFonts w:ascii="Cambria" w:eastAsia="Times New Roman" w:hAnsi="Cambria" w:cs="Times New Roman"/>
          <w:color w:val="212121"/>
        </w:rPr>
        <w:t xml:space="preserve"> herbicides,</w:t>
      </w:r>
      <w:r w:rsidRPr="004C6324">
        <w:rPr>
          <w:rFonts w:ascii="Cambria" w:eastAsia="Times New Roman" w:hAnsi="Cambria" w:cs="Times New Roman"/>
          <w:color w:val="212121"/>
        </w:rPr>
        <w:t xml:space="preserve"> metals, toxins produced by bacteria, and human or animal drugs.</w:t>
      </w:r>
    </w:p>
    <w:p w14:paraId="24F43A5A" w14:textId="77777777" w:rsidR="00054AB2" w:rsidRPr="004C6324" w:rsidRDefault="00054AB2" w:rsidP="00054AB2">
      <w:pPr>
        <w:numPr>
          <w:ilvl w:val="0"/>
          <w:numId w:val="7"/>
        </w:numPr>
        <w:shd w:val="clear" w:color="auto" w:fill="FFFFFF"/>
        <w:spacing w:before="100" w:beforeAutospacing="1" w:after="60"/>
        <w:ind w:left="0"/>
        <w:rPr>
          <w:rFonts w:ascii="Cambria" w:eastAsia="Times New Roman" w:hAnsi="Cambria" w:cs="Times New Roman"/>
          <w:color w:val="212121"/>
        </w:rPr>
      </w:pPr>
      <w:r w:rsidRPr="004C6324">
        <w:rPr>
          <w:rStyle w:val="Strong"/>
          <w:rFonts w:ascii="Cambria" w:eastAsia="Times New Roman" w:hAnsi="Cambria" w:cs="Times New Roman"/>
          <w:color w:val="212121"/>
        </w:rPr>
        <w:t>Biological</w:t>
      </w:r>
      <w:r w:rsidRPr="004C6324">
        <w:rPr>
          <w:rFonts w:ascii="Cambria" w:eastAsia="Times New Roman" w:hAnsi="Cambria" w:cs="Times New Roman"/>
          <w:color w:val="212121"/>
        </w:rPr>
        <w:t> contaminants are organisms in water. They are also referred to as microbes or microbiological contaminants. Examples of biological or microbial contaminants include bacteria, viruses, protozoan, and parasites.</w:t>
      </w:r>
    </w:p>
    <w:p w14:paraId="486F4638" w14:textId="77777777" w:rsidR="00054AB2" w:rsidRPr="004C6324" w:rsidRDefault="00054AB2" w:rsidP="00054AB2">
      <w:pPr>
        <w:numPr>
          <w:ilvl w:val="0"/>
          <w:numId w:val="7"/>
        </w:numPr>
        <w:shd w:val="clear" w:color="auto" w:fill="FFFFFF"/>
        <w:spacing w:before="100" w:beforeAutospacing="1" w:after="60"/>
        <w:ind w:left="0"/>
        <w:rPr>
          <w:rFonts w:ascii="Cambria" w:eastAsia="Times New Roman" w:hAnsi="Cambria" w:cs="Times New Roman"/>
          <w:color w:val="212121"/>
        </w:rPr>
      </w:pPr>
      <w:r w:rsidRPr="004C6324">
        <w:rPr>
          <w:rStyle w:val="Strong"/>
          <w:rFonts w:ascii="Cambria" w:eastAsia="Times New Roman" w:hAnsi="Cambria" w:cs="Times New Roman"/>
          <w:color w:val="212121"/>
        </w:rPr>
        <w:t>Radiological</w:t>
      </w:r>
      <w:r w:rsidRPr="004C6324">
        <w:rPr>
          <w:rFonts w:ascii="Cambria" w:eastAsia="Times New Roman" w:hAnsi="Cambria" w:cs="Times New Roman"/>
          <w:color w:val="212121"/>
        </w:rPr>
        <w:t> contaminants are chemical elements with an unbalanced number of protons and neutrons resulting in unstable atoms that can emit ionizing radiation. Examples of radiological contaminants include cesium, plutonium and uranium.</w:t>
      </w:r>
    </w:p>
    <w:p w14:paraId="56B85384" w14:textId="77777777" w:rsidR="00054AB2" w:rsidRPr="004C6324" w:rsidRDefault="00054AB2" w:rsidP="00054AB2">
      <w:pPr>
        <w:shd w:val="clear" w:color="auto" w:fill="FFFFFF"/>
        <w:rPr>
          <w:rFonts w:ascii="Cambria" w:eastAsia="Times New Roman" w:hAnsi="Cambria" w:cs="Times New Roman"/>
          <w:color w:val="212121"/>
        </w:rPr>
      </w:pPr>
    </w:p>
    <w:p w14:paraId="23C19E3C" w14:textId="15948B2E" w:rsidR="00054AB2" w:rsidRPr="005F1A23" w:rsidRDefault="00062A51" w:rsidP="00054AB2">
      <w:pPr>
        <w:shd w:val="clear" w:color="auto" w:fill="FFFFFF"/>
        <w:rPr>
          <w:rFonts w:ascii="Cambria" w:eastAsia="Times New Roman" w:hAnsi="Cambria" w:cs="Times New Roman"/>
          <w:b/>
          <w:color w:val="050505"/>
          <w:sz w:val="28"/>
          <w:szCs w:val="28"/>
        </w:rPr>
      </w:pPr>
      <w:r>
        <w:rPr>
          <w:rFonts w:ascii="Cambria" w:eastAsia="Times New Roman" w:hAnsi="Cambria" w:cs="Times New Roman"/>
          <w:b/>
          <w:color w:val="050505"/>
          <w:sz w:val="28"/>
          <w:szCs w:val="28"/>
        </w:rPr>
        <w:t>8</w:t>
      </w:r>
      <w:r w:rsidR="00054AB2" w:rsidRPr="005F1A23">
        <w:rPr>
          <w:rFonts w:ascii="Cambria" w:eastAsia="Times New Roman" w:hAnsi="Cambria" w:cs="Times New Roman"/>
          <w:b/>
          <w:color w:val="050505"/>
          <w:sz w:val="28"/>
          <w:szCs w:val="28"/>
        </w:rPr>
        <w:t>) Is it true or false that EPA does not control or test for herbicide and pesticide in our drinking water or any body of water in the United States?</w:t>
      </w:r>
    </w:p>
    <w:p w14:paraId="55E028A8" w14:textId="77777777" w:rsidR="00054AB2" w:rsidRDefault="00054AB2" w:rsidP="00054AB2">
      <w:pPr>
        <w:shd w:val="clear" w:color="auto" w:fill="FFFFFF"/>
        <w:rPr>
          <w:rFonts w:ascii="Cambria" w:eastAsia="Times New Roman" w:hAnsi="Cambria" w:cs="Times New Roman"/>
          <w:b/>
          <w:color w:val="050505"/>
        </w:rPr>
      </w:pPr>
    </w:p>
    <w:p w14:paraId="13848C1A" w14:textId="7C9C1AB8" w:rsidR="00054AB2" w:rsidRPr="00DB043C" w:rsidRDefault="002E2849" w:rsidP="00054AB2">
      <w:pPr>
        <w:shd w:val="clear" w:color="auto" w:fill="FFFFFF"/>
        <w:rPr>
          <w:rStyle w:val="Hyperlink"/>
          <w:rFonts w:ascii="Cambria" w:eastAsia="Times New Roman" w:hAnsi="Cambria" w:cs="Times New Roman"/>
          <w:i/>
          <w:sz w:val="22"/>
          <w:szCs w:val="22"/>
        </w:rPr>
      </w:pPr>
      <w:r w:rsidRPr="00DB043C">
        <w:rPr>
          <w:rFonts w:ascii="Cambria" w:eastAsia="Times New Roman" w:hAnsi="Cambria" w:cs="Times New Roman"/>
          <w:i/>
          <w:color w:val="050505"/>
          <w:sz w:val="22"/>
          <w:szCs w:val="22"/>
        </w:rPr>
        <w:t xml:space="preserve">Source – EPA website </w:t>
      </w:r>
      <w:hyperlink r:id="rId19" w:history="1">
        <w:r w:rsidR="00054AB2" w:rsidRPr="00DB043C">
          <w:rPr>
            <w:rStyle w:val="Hyperlink"/>
            <w:rFonts w:ascii="Cambria" w:eastAsia="Times New Roman" w:hAnsi="Cambria" w:cs="Times New Roman"/>
            <w:i/>
            <w:sz w:val="22"/>
            <w:szCs w:val="22"/>
          </w:rPr>
          <w:t>https://www.epa.gov/privatewells</w:t>
        </w:r>
      </w:hyperlink>
    </w:p>
    <w:p w14:paraId="2C16DFD3" w14:textId="04120EA8" w:rsidR="00E52009" w:rsidRPr="00DB043C" w:rsidRDefault="002E2849" w:rsidP="00054AB2">
      <w:pPr>
        <w:shd w:val="clear" w:color="auto" w:fill="FFFFFF"/>
        <w:rPr>
          <w:rFonts w:ascii="Cambria" w:eastAsia="Times New Roman" w:hAnsi="Cambria" w:cs="Times New Roman"/>
          <w:i/>
          <w:color w:val="050505"/>
          <w:sz w:val="22"/>
          <w:szCs w:val="22"/>
        </w:rPr>
      </w:pPr>
      <w:r w:rsidRPr="00DB043C">
        <w:rPr>
          <w:rFonts w:ascii="Cambria" w:hAnsi="Cambria"/>
          <w:i/>
          <w:color w:val="212121"/>
          <w:sz w:val="22"/>
          <w:szCs w:val="22"/>
        </w:rPr>
        <w:t>Source – TCEQ website https</w:t>
      </w:r>
      <w:r w:rsidR="00E52009" w:rsidRPr="00DB043C">
        <w:rPr>
          <w:rFonts w:ascii="Cambria" w:hAnsi="Cambria"/>
          <w:i/>
          <w:color w:val="212121"/>
          <w:sz w:val="22"/>
          <w:szCs w:val="22"/>
        </w:rPr>
        <w:t>://www.tceq.texas.gov</w:t>
      </w:r>
    </w:p>
    <w:p w14:paraId="0BCA51EC" w14:textId="637EDE7F" w:rsidR="00054AB2" w:rsidRPr="004C6324" w:rsidRDefault="00E52009" w:rsidP="00E52009">
      <w:pPr>
        <w:pStyle w:val="NormalWeb"/>
        <w:shd w:val="clear" w:color="auto" w:fill="FFFFFF"/>
        <w:rPr>
          <w:rFonts w:ascii="Cambria" w:hAnsi="Cambria"/>
          <w:color w:val="212121"/>
          <w:sz w:val="24"/>
          <w:szCs w:val="24"/>
        </w:rPr>
      </w:pPr>
      <w:r>
        <w:rPr>
          <w:rFonts w:ascii="Cambria" w:hAnsi="Cambria"/>
          <w:color w:val="212121"/>
          <w:sz w:val="24"/>
          <w:szCs w:val="24"/>
        </w:rPr>
        <w:t>False, but it varies:</w:t>
      </w:r>
      <w:r w:rsidR="008F35E6">
        <w:rPr>
          <w:rFonts w:ascii="Cambria" w:hAnsi="Cambria"/>
          <w:color w:val="212121"/>
          <w:sz w:val="24"/>
          <w:szCs w:val="24"/>
        </w:rPr>
        <w:t xml:space="preserve"> </w:t>
      </w:r>
      <w:r w:rsidR="00054AB2" w:rsidRPr="004C6324">
        <w:rPr>
          <w:rFonts w:ascii="Cambria" w:hAnsi="Cambria"/>
          <w:color w:val="212121"/>
          <w:sz w:val="24"/>
          <w:szCs w:val="24"/>
        </w:rPr>
        <w:t xml:space="preserve">Ground water under the direct influence of surface water is susceptible to contamination from activities on the surface. Direct influence is determined on a </w:t>
      </w:r>
      <w:r w:rsidRPr="004C6324">
        <w:rPr>
          <w:rFonts w:ascii="Cambria" w:hAnsi="Cambria"/>
          <w:color w:val="212121"/>
          <w:sz w:val="24"/>
          <w:szCs w:val="24"/>
        </w:rPr>
        <w:t>site-by-site</w:t>
      </w:r>
      <w:r w:rsidR="00054AB2" w:rsidRPr="004C6324">
        <w:rPr>
          <w:rFonts w:ascii="Cambria" w:hAnsi="Cambria"/>
          <w:color w:val="212121"/>
          <w:sz w:val="24"/>
          <w:szCs w:val="24"/>
        </w:rPr>
        <w:t xml:space="preserve"> basis under state program criteria. To find a state agency to contact, </w:t>
      </w:r>
      <w:hyperlink r:id="rId20" w:history="1">
        <w:r w:rsidR="00054AB2" w:rsidRPr="004C6324">
          <w:rPr>
            <w:rStyle w:val="Hyperlink"/>
            <w:rFonts w:ascii="Cambria" w:hAnsi="Cambria"/>
            <w:color w:val="4C2C92"/>
            <w:sz w:val="24"/>
            <w:szCs w:val="24"/>
          </w:rPr>
          <w:t>please click here</w:t>
        </w:r>
      </w:hyperlink>
      <w:r>
        <w:rPr>
          <w:rFonts w:ascii="Cambria" w:hAnsi="Cambria"/>
          <w:color w:val="212121"/>
          <w:sz w:val="24"/>
          <w:szCs w:val="24"/>
        </w:rPr>
        <w:t xml:space="preserve">: </w:t>
      </w:r>
      <w:r w:rsidR="00054AB2" w:rsidRPr="004C6324">
        <w:rPr>
          <w:rFonts w:ascii="Cambria" w:hAnsi="Cambria"/>
          <w:color w:val="212121"/>
          <w:sz w:val="24"/>
          <w:szCs w:val="24"/>
        </w:rPr>
        <w:t>https://www.tceq.texas.gov/response/drought/groundwater_regulation.html</w:t>
      </w:r>
    </w:p>
    <w:p w14:paraId="6BB57D4F" w14:textId="77777777" w:rsidR="00054AB2" w:rsidRPr="004C6324" w:rsidRDefault="00054AB2" w:rsidP="00054AB2">
      <w:pPr>
        <w:pStyle w:val="Heading1"/>
        <w:spacing w:before="0" w:after="150"/>
        <w:rPr>
          <w:rFonts w:ascii="Cambria" w:eastAsia="Times New Roman" w:hAnsi="Cambria" w:cs="Times New Roman"/>
          <w:color w:val="000000"/>
          <w:sz w:val="24"/>
          <w:szCs w:val="24"/>
        </w:rPr>
      </w:pPr>
      <w:r w:rsidRPr="004C6324">
        <w:rPr>
          <w:rFonts w:ascii="Cambria" w:eastAsia="Times New Roman" w:hAnsi="Cambria" w:cs="Times New Roman"/>
          <w:color w:val="000000"/>
          <w:sz w:val="24"/>
          <w:szCs w:val="24"/>
        </w:rPr>
        <w:t>Groundwater Regulation for Private Well Owners</w:t>
      </w:r>
    </w:p>
    <w:p w14:paraId="2C9530D8" w14:textId="77777777" w:rsidR="00054AB2" w:rsidRPr="004C6324" w:rsidRDefault="00054AB2" w:rsidP="00054AB2">
      <w:pPr>
        <w:rPr>
          <w:rFonts w:ascii="Cambria" w:eastAsia="Times New Roman" w:hAnsi="Cambria" w:cs="Times New Roman"/>
          <w:b/>
          <w:bCs/>
          <w:color w:val="414141"/>
        </w:rPr>
      </w:pPr>
      <w:r w:rsidRPr="004C6324">
        <w:rPr>
          <w:rFonts w:ascii="Cambria" w:eastAsia="Times New Roman" w:hAnsi="Cambria" w:cs="Times New Roman"/>
          <w:b/>
          <w:bCs/>
          <w:color w:val="414141"/>
        </w:rPr>
        <w:t>TCEQ - Explains how groundwater production and use is managed and regulated in Texas.</w:t>
      </w:r>
    </w:p>
    <w:p w14:paraId="727F8CBB" w14:textId="77777777" w:rsidR="00054AB2" w:rsidRPr="004C6324" w:rsidRDefault="00054AB2" w:rsidP="00054AB2">
      <w:pPr>
        <w:pStyle w:val="NormalWeb"/>
        <w:shd w:val="clear" w:color="auto" w:fill="FFFFFF"/>
        <w:spacing w:before="0" w:beforeAutospacing="0" w:after="225" w:afterAutospacing="0" w:line="345" w:lineRule="atLeast"/>
        <w:rPr>
          <w:rFonts w:ascii="Cambria" w:hAnsi="Cambria"/>
          <w:color w:val="000000"/>
          <w:sz w:val="24"/>
          <w:szCs w:val="24"/>
        </w:rPr>
      </w:pPr>
      <w:r w:rsidRPr="004C6324">
        <w:rPr>
          <w:rFonts w:ascii="Cambria" w:hAnsi="Cambria"/>
          <w:color w:val="000000"/>
          <w:sz w:val="24"/>
          <w:szCs w:val="24"/>
        </w:rPr>
        <w:t>State law does not provide any state agency with the authority to regulate the use or production of groundwater. Groundwater production and use is managed and regulated by local or regional </w:t>
      </w:r>
      <w:hyperlink r:id="rId21" w:history="1">
        <w:r w:rsidRPr="004C6324">
          <w:rPr>
            <w:rStyle w:val="Hyperlink"/>
            <w:rFonts w:ascii="Cambria" w:hAnsi="Cambria"/>
            <w:b/>
            <w:bCs/>
            <w:color w:val="73498C"/>
            <w:sz w:val="24"/>
            <w:szCs w:val="24"/>
          </w:rPr>
          <w:t>groundwater conservation districts (GCDs)</w:t>
        </w:r>
      </w:hyperlink>
      <w:r w:rsidRPr="004C6324">
        <w:rPr>
          <w:rFonts w:ascii="Cambria" w:hAnsi="Cambria"/>
          <w:color w:val="000000"/>
          <w:sz w:val="24"/>
          <w:szCs w:val="24"/>
        </w:rPr>
        <w:t>.</w:t>
      </w:r>
    </w:p>
    <w:p w14:paraId="2246DFF7" w14:textId="77777777" w:rsidR="00054AB2" w:rsidRPr="004C6324" w:rsidRDefault="00054AB2" w:rsidP="00054AB2">
      <w:pPr>
        <w:pStyle w:val="NormalWeb"/>
        <w:shd w:val="clear" w:color="auto" w:fill="FFFFFF"/>
        <w:spacing w:before="0" w:beforeAutospacing="0" w:after="225" w:afterAutospacing="0" w:line="345" w:lineRule="atLeast"/>
        <w:rPr>
          <w:rFonts w:ascii="Cambria" w:hAnsi="Cambria"/>
          <w:color w:val="000000"/>
          <w:sz w:val="24"/>
          <w:szCs w:val="24"/>
        </w:rPr>
      </w:pPr>
      <w:r w:rsidRPr="004C6324">
        <w:rPr>
          <w:rFonts w:ascii="Cambria" w:hAnsi="Cambria"/>
          <w:color w:val="000000"/>
          <w:sz w:val="24"/>
          <w:szCs w:val="24"/>
        </w:rPr>
        <w:t>Areas that are not within a GCD are subject to the rule of capture that essentially provides that groundwater, once it has been captured by a well and produced to the surface, belongs to the landowner. Limitations to the rule of capture include:</w:t>
      </w:r>
    </w:p>
    <w:p w14:paraId="140ACE4A" w14:textId="0B0AF89F" w:rsidR="00054AB2" w:rsidRPr="004C6324" w:rsidRDefault="00E52009" w:rsidP="00054AB2">
      <w:pPr>
        <w:numPr>
          <w:ilvl w:val="0"/>
          <w:numId w:val="8"/>
        </w:numPr>
        <w:shd w:val="clear" w:color="auto" w:fill="FFFFFF"/>
        <w:spacing w:before="100" w:beforeAutospacing="1" w:after="100" w:afterAutospacing="1"/>
        <w:rPr>
          <w:rFonts w:ascii="Cambria" w:eastAsia="Times New Roman" w:hAnsi="Cambria" w:cs="Times New Roman"/>
          <w:color w:val="000000"/>
        </w:rPr>
      </w:pPr>
      <w:r w:rsidRPr="004C6324">
        <w:rPr>
          <w:rFonts w:ascii="Cambria" w:eastAsia="Times New Roman" w:hAnsi="Cambria" w:cs="Times New Roman"/>
          <w:color w:val="000000"/>
        </w:rPr>
        <w:t>Capture</w:t>
      </w:r>
      <w:r w:rsidR="00054AB2" w:rsidRPr="004C6324">
        <w:rPr>
          <w:rFonts w:ascii="Cambria" w:eastAsia="Times New Roman" w:hAnsi="Cambria" w:cs="Times New Roman"/>
          <w:color w:val="000000"/>
        </w:rPr>
        <w:t xml:space="preserve"> and use of groundwater cannot be done maliciously with the purpose of injuring a neighbor or amount to willful waste of the resource</w:t>
      </w:r>
    </w:p>
    <w:p w14:paraId="056F3D0E" w14:textId="1BE34B6E" w:rsidR="00054AB2" w:rsidRPr="00E52009" w:rsidRDefault="00E52009" w:rsidP="00054AB2">
      <w:pPr>
        <w:numPr>
          <w:ilvl w:val="0"/>
          <w:numId w:val="8"/>
        </w:numPr>
        <w:shd w:val="clear" w:color="auto" w:fill="FFFFFF"/>
        <w:spacing w:before="100" w:beforeAutospacing="1" w:after="100" w:afterAutospacing="1"/>
        <w:rPr>
          <w:rFonts w:ascii="Cambria" w:eastAsia="Times New Roman" w:hAnsi="Cambria" w:cs="Times New Roman"/>
          <w:color w:val="000000"/>
        </w:rPr>
      </w:pPr>
      <w:r w:rsidRPr="004C6324">
        <w:rPr>
          <w:rFonts w:ascii="Cambria" w:eastAsia="Times New Roman" w:hAnsi="Cambria" w:cs="Times New Roman"/>
          <w:color w:val="000000"/>
        </w:rPr>
        <w:t>A</w:t>
      </w:r>
      <w:r w:rsidR="00054AB2" w:rsidRPr="004C6324">
        <w:rPr>
          <w:rFonts w:ascii="Cambria" w:eastAsia="Times New Roman" w:hAnsi="Cambria" w:cs="Times New Roman"/>
          <w:color w:val="000000"/>
        </w:rPr>
        <w:t xml:space="preserve"> landowner is liable for damages if his negligent pumping of groundwater results in the subsidence of neighboring land (that is, lowering in elevation of the land surface caused by</w:t>
      </w:r>
      <w:r>
        <w:rPr>
          <w:rFonts w:ascii="Cambria" w:eastAsia="Times New Roman" w:hAnsi="Cambria" w:cs="Times New Roman"/>
          <w:color w:val="000000"/>
        </w:rPr>
        <w:t xml:space="preserve"> the withdrawal of groundwater)</w:t>
      </w:r>
    </w:p>
    <w:p w14:paraId="1785FDBB" w14:textId="79D1697D" w:rsidR="00054AB2" w:rsidRPr="00140747" w:rsidRDefault="00062A51" w:rsidP="00054AB2">
      <w:pPr>
        <w:shd w:val="clear" w:color="auto" w:fill="FFFFFF"/>
        <w:rPr>
          <w:rFonts w:ascii="Cambria" w:eastAsia="Times New Roman" w:hAnsi="Cambria" w:cs="Times New Roman"/>
          <w:b/>
          <w:color w:val="050505"/>
          <w:sz w:val="28"/>
          <w:szCs w:val="28"/>
        </w:rPr>
      </w:pPr>
      <w:r>
        <w:rPr>
          <w:rFonts w:ascii="Cambria" w:eastAsia="Times New Roman" w:hAnsi="Cambria" w:cs="Times New Roman"/>
          <w:b/>
          <w:color w:val="050505"/>
          <w:sz w:val="28"/>
          <w:szCs w:val="28"/>
        </w:rPr>
        <w:t>9</w:t>
      </w:r>
      <w:r w:rsidR="00A55C98" w:rsidRPr="00140747">
        <w:rPr>
          <w:rFonts w:ascii="Cambria" w:eastAsia="Times New Roman" w:hAnsi="Cambria" w:cs="Times New Roman"/>
          <w:b/>
          <w:color w:val="050505"/>
          <w:sz w:val="28"/>
          <w:szCs w:val="28"/>
        </w:rPr>
        <w:t xml:space="preserve">) </w:t>
      </w:r>
      <w:r w:rsidR="001E5CF5" w:rsidRPr="00140747">
        <w:rPr>
          <w:rFonts w:ascii="Cambria" w:eastAsia="Times New Roman" w:hAnsi="Cambria" w:cs="Times New Roman"/>
          <w:b/>
          <w:color w:val="050505"/>
          <w:sz w:val="28"/>
          <w:szCs w:val="28"/>
        </w:rPr>
        <w:t xml:space="preserve">Is it true or false herbicides and </w:t>
      </w:r>
      <w:r w:rsidR="00A55C98" w:rsidRPr="00140747">
        <w:rPr>
          <w:rFonts w:ascii="Cambria" w:eastAsia="Times New Roman" w:hAnsi="Cambria" w:cs="Times New Roman"/>
          <w:b/>
          <w:color w:val="050505"/>
          <w:sz w:val="28"/>
          <w:szCs w:val="28"/>
        </w:rPr>
        <w:t xml:space="preserve">pesticides </w:t>
      </w:r>
      <w:proofErr w:type="gramStart"/>
      <w:r w:rsidR="00A55C98" w:rsidRPr="00140747">
        <w:rPr>
          <w:rFonts w:ascii="Cambria" w:eastAsia="Times New Roman" w:hAnsi="Cambria" w:cs="Times New Roman"/>
          <w:b/>
          <w:color w:val="050505"/>
          <w:sz w:val="28"/>
          <w:szCs w:val="28"/>
        </w:rPr>
        <w:t>kills</w:t>
      </w:r>
      <w:proofErr w:type="gramEnd"/>
      <w:r w:rsidR="00A55C98" w:rsidRPr="00140747">
        <w:rPr>
          <w:rFonts w:ascii="Cambria" w:eastAsia="Times New Roman" w:hAnsi="Cambria" w:cs="Times New Roman"/>
          <w:b/>
          <w:color w:val="050505"/>
          <w:sz w:val="28"/>
          <w:szCs w:val="28"/>
        </w:rPr>
        <w:t xml:space="preserve"> plants, humans, insects, wildlife, air, land and water? </w:t>
      </w:r>
    </w:p>
    <w:p w14:paraId="0A63B8E4" w14:textId="77777777" w:rsidR="00A55C98" w:rsidRDefault="00A55C98" w:rsidP="00054AB2">
      <w:pPr>
        <w:shd w:val="clear" w:color="auto" w:fill="FFFFFF"/>
        <w:rPr>
          <w:rFonts w:ascii="Cambria" w:eastAsia="Times New Roman" w:hAnsi="Cambria" w:cs="Times New Roman"/>
          <w:b/>
          <w:color w:val="050505"/>
        </w:rPr>
      </w:pPr>
    </w:p>
    <w:p w14:paraId="1A75F9CF" w14:textId="3D31B06F" w:rsidR="008F35E6" w:rsidRPr="004C6324" w:rsidRDefault="002E2849" w:rsidP="008F35E6">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Source – World Atlas website: </w:t>
      </w:r>
      <w:r w:rsidR="008F35E6" w:rsidRPr="004C6324">
        <w:rPr>
          <w:rFonts w:ascii="Cambria" w:eastAsia="Times New Roman" w:hAnsi="Cambria" w:cs="Times New Roman"/>
          <w:color w:val="050505"/>
        </w:rPr>
        <w:t>https://www.worldatlas.com/articles/what-are-the-major-sources-of-groundwater-contamination.html</w:t>
      </w:r>
    </w:p>
    <w:p w14:paraId="0B12DFA6" w14:textId="77777777" w:rsidR="00A55C98" w:rsidRDefault="00A55C98" w:rsidP="00A55C98">
      <w:pPr>
        <w:shd w:val="clear" w:color="auto" w:fill="FFFFFF"/>
        <w:rPr>
          <w:rFonts w:ascii="Cambria" w:eastAsia="Times New Roman" w:hAnsi="Cambria" w:cs="Times New Roman"/>
          <w:b/>
          <w:color w:val="050505"/>
        </w:rPr>
      </w:pPr>
    </w:p>
    <w:p w14:paraId="6E1A9EF2" w14:textId="7A9B8602" w:rsidR="00A55C98" w:rsidRPr="004C6324" w:rsidRDefault="00A55C98" w:rsidP="00A55C98">
      <w:pPr>
        <w:pStyle w:val="ListParagraph"/>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True</w:t>
      </w:r>
      <w:r w:rsidR="002E2849">
        <w:rPr>
          <w:rFonts w:ascii="Cambria" w:eastAsia="Times New Roman" w:hAnsi="Cambria" w:cs="Times New Roman"/>
          <w:color w:val="050505"/>
        </w:rPr>
        <w:t xml:space="preserve"> a</w:t>
      </w:r>
      <w:r w:rsidR="008F35E6" w:rsidRPr="004C6324">
        <w:rPr>
          <w:rFonts w:ascii="Cambria" w:eastAsia="Times New Roman" w:hAnsi="Cambria" w:cs="Times New Roman"/>
          <w:color w:val="050505"/>
        </w:rPr>
        <w:t>ccording</w:t>
      </w:r>
      <w:r w:rsidRPr="004C6324">
        <w:rPr>
          <w:rFonts w:ascii="Cambria" w:eastAsia="Times New Roman" w:hAnsi="Cambria" w:cs="Times New Roman"/>
          <w:color w:val="050505"/>
        </w:rPr>
        <w:t xml:space="preserve"> to World</w:t>
      </w:r>
      <w:r w:rsidR="002E2849">
        <w:rPr>
          <w:rFonts w:ascii="Cambria" w:eastAsia="Times New Roman" w:hAnsi="Cambria" w:cs="Times New Roman"/>
          <w:color w:val="050505"/>
        </w:rPr>
        <w:t xml:space="preserve"> </w:t>
      </w:r>
      <w:r w:rsidRPr="004C6324">
        <w:rPr>
          <w:rFonts w:ascii="Cambria" w:eastAsia="Times New Roman" w:hAnsi="Cambria" w:cs="Times New Roman"/>
          <w:color w:val="050505"/>
        </w:rPr>
        <w:t>Atlas. False according to EPA, if the label is followed.</w:t>
      </w:r>
      <w:r w:rsidR="008F35E6">
        <w:rPr>
          <w:rFonts w:ascii="Cambria" w:eastAsia="Times New Roman" w:hAnsi="Cambria" w:cs="Times New Roman"/>
          <w:color w:val="050505"/>
        </w:rPr>
        <w:t xml:space="preserve"> However, </w:t>
      </w:r>
      <w:r w:rsidR="002E2849">
        <w:rPr>
          <w:rFonts w:ascii="Cambria" w:eastAsia="Times New Roman" w:hAnsi="Cambria" w:cs="Times New Roman"/>
          <w:color w:val="050505"/>
        </w:rPr>
        <w:t xml:space="preserve">Mieko </w:t>
      </w:r>
      <w:proofErr w:type="spellStart"/>
      <w:proofErr w:type="gramStart"/>
      <w:r w:rsidR="002E2849">
        <w:rPr>
          <w:rFonts w:ascii="Cambria" w:eastAsia="Times New Roman" w:hAnsi="Cambria" w:cs="Times New Roman"/>
          <w:color w:val="050505"/>
        </w:rPr>
        <w:t>Mahi</w:t>
      </w:r>
      <w:proofErr w:type="spellEnd"/>
      <w:r w:rsidR="002E2849">
        <w:rPr>
          <w:rFonts w:ascii="Cambria" w:eastAsia="Times New Roman" w:hAnsi="Cambria" w:cs="Times New Roman"/>
          <w:color w:val="050505"/>
        </w:rPr>
        <w:t xml:space="preserve"> </w:t>
      </w:r>
      <w:r w:rsidR="00DB043C">
        <w:rPr>
          <w:rFonts w:ascii="Cambria" w:eastAsia="Times New Roman" w:hAnsi="Cambria" w:cs="Times New Roman"/>
          <w:color w:val="050505"/>
        </w:rPr>
        <w:t>,</w:t>
      </w:r>
      <w:proofErr w:type="gramEnd"/>
      <w:r w:rsidR="00DB043C">
        <w:rPr>
          <w:rFonts w:ascii="Cambria" w:eastAsia="Times New Roman" w:hAnsi="Cambria" w:cs="Times New Roman"/>
          <w:color w:val="050505"/>
        </w:rPr>
        <w:t xml:space="preserve"> a concerned citizen that is a layperson speaking from the heart, </w:t>
      </w:r>
      <w:r w:rsidR="002E2849">
        <w:rPr>
          <w:rFonts w:ascii="Cambria" w:eastAsia="Times New Roman" w:hAnsi="Cambria" w:cs="Times New Roman"/>
          <w:color w:val="050505"/>
        </w:rPr>
        <w:t xml:space="preserve">says, </w:t>
      </w:r>
      <w:r w:rsidR="00DB043C">
        <w:rPr>
          <w:rFonts w:ascii="Cambria" w:eastAsia="Times New Roman" w:hAnsi="Cambria" w:cs="Times New Roman"/>
          <w:color w:val="050505"/>
        </w:rPr>
        <w:t>“L</w:t>
      </w:r>
      <w:r w:rsidR="008F35E6">
        <w:rPr>
          <w:rFonts w:ascii="Cambria" w:eastAsia="Times New Roman" w:hAnsi="Cambria" w:cs="Times New Roman"/>
          <w:color w:val="050505"/>
        </w:rPr>
        <w:t xml:space="preserve">ocation and quantity has been proven to be overlooked in training. Including those that </w:t>
      </w:r>
      <w:r w:rsidR="002E2849">
        <w:rPr>
          <w:rFonts w:ascii="Cambria" w:eastAsia="Times New Roman" w:hAnsi="Cambria" w:cs="Times New Roman"/>
          <w:color w:val="050505"/>
        </w:rPr>
        <w:t xml:space="preserve">have </w:t>
      </w:r>
      <w:r w:rsidR="00DB043C">
        <w:rPr>
          <w:rFonts w:ascii="Cambria" w:eastAsia="Times New Roman" w:hAnsi="Cambria" w:cs="Times New Roman"/>
          <w:color w:val="050505"/>
        </w:rPr>
        <w:t>authorized</w:t>
      </w:r>
      <w:r w:rsidR="002E2849">
        <w:rPr>
          <w:rFonts w:ascii="Cambria" w:eastAsia="Times New Roman" w:hAnsi="Cambria" w:cs="Times New Roman"/>
          <w:color w:val="050505"/>
        </w:rPr>
        <w:t xml:space="preserve"> </w:t>
      </w:r>
      <w:r w:rsidR="00DB043C">
        <w:rPr>
          <w:rFonts w:ascii="Cambria" w:eastAsia="Times New Roman" w:hAnsi="Cambria" w:cs="Times New Roman"/>
          <w:color w:val="050505"/>
        </w:rPr>
        <w:t>it,</w:t>
      </w:r>
      <w:r w:rsidR="002E2849">
        <w:rPr>
          <w:rFonts w:ascii="Cambria" w:eastAsia="Times New Roman" w:hAnsi="Cambria" w:cs="Times New Roman"/>
          <w:color w:val="050505"/>
        </w:rPr>
        <w:t xml:space="preserve"> as they are not aware of the location </w:t>
      </w:r>
      <w:r w:rsidR="00DB043C">
        <w:rPr>
          <w:rFonts w:ascii="Cambria" w:eastAsia="Times New Roman" w:hAnsi="Cambria" w:cs="Times New Roman"/>
          <w:color w:val="050505"/>
        </w:rPr>
        <w:t>it’s</w:t>
      </w:r>
      <w:r w:rsidR="002E2849">
        <w:rPr>
          <w:rFonts w:ascii="Cambria" w:eastAsia="Times New Roman" w:hAnsi="Cambria" w:cs="Times New Roman"/>
          <w:color w:val="050505"/>
        </w:rPr>
        <w:t xml:space="preserve"> being used or aware of how quantities impact environment. The consequences are overuse and</w:t>
      </w:r>
      <w:r w:rsidR="008F35E6">
        <w:rPr>
          <w:rFonts w:ascii="Cambria" w:eastAsia="Times New Roman" w:hAnsi="Cambria" w:cs="Times New Roman"/>
          <w:color w:val="050505"/>
        </w:rPr>
        <w:t xml:space="preserve"> mishandling </w:t>
      </w:r>
      <w:r w:rsidR="002E2849">
        <w:rPr>
          <w:rFonts w:ascii="Cambria" w:eastAsia="Times New Roman" w:hAnsi="Cambria" w:cs="Times New Roman"/>
          <w:color w:val="050505"/>
        </w:rPr>
        <w:t xml:space="preserve">of herbicides in cities or </w:t>
      </w:r>
      <w:r w:rsidR="00DB043C">
        <w:rPr>
          <w:rFonts w:ascii="Cambria" w:eastAsia="Times New Roman" w:hAnsi="Cambria" w:cs="Times New Roman"/>
          <w:color w:val="050505"/>
        </w:rPr>
        <w:t>anywhere on earth. There</w:t>
      </w:r>
      <w:r w:rsidR="002E2849">
        <w:rPr>
          <w:rFonts w:ascii="Cambria" w:eastAsia="Times New Roman" w:hAnsi="Cambria" w:cs="Times New Roman"/>
          <w:color w:val="050505"/>
        </w:rPr>
        <w:t xml:space="preserve"> is lack of information on what herbic</w:t>
      </w:r>
      <w:r w:rsidR="00DB043C">
        <w:rPr>
          <w:rFonts w:ascii="Cambria" w:eastAsia="Times New Roman" w:hAnsi="Cambria" w:cs="Times New Roman"/>
          <w:color w:val="050505"/>
        </w:rPr>
        <w:t xml:space="preserve">ides do to humans and wildlife.” </w:t>
      </w:r>
    </w:p>
    <w:p w14:paraId="50D7737A" w14:textId="77777777" w:rsidR="00A55C98" w:rsidRPr="004C6324" w:rsidRDefault="00A55C98" w:rsidP="00A55C98">
      <w:pPr>
        <w:pStyle w:val="Heading2"/>
        <w:spacing w:before="0" w:beforeAutospacing="0" w:after="225" w:afterAutospacing="0"/>
        <w:rPr>
          <w:rFonts w:ascii="Cambria" w:eastAsia="Times New Roman" w:hAnsi="Cambria" w:cs="Times New Roman"/>
          <w:sz w:val="24"/>
          <w:szCs w:val="24"/>
        </w:rPr>
      </w:pPr>
    </w:p>
    <w:p w14:paraId="7475FD16" w14:textId="77777777" w:rsidR="00A55C98" w:rsidRPr="004C6324" w:rsidRDefault="00A55C98" w:rsidP="00A55C98">
      <w:pPr>
        <w:pStyle w:val="Heading2"/>
        <w:spacing w:before="0" w:beforeAutospacing="0" w:after="225" w:afterAutospacing="0"/>
        <w:rPr>
          <w:rFonts w:ascii="Cambria" w:eastAsia="Times New Roman" w:hAnsi="Cambria" w:cs="Times New Roman"/>
          <w:sz w:val="24"/>
          <w:szCs w:val="24"/>
        </w:rPr>
      </w:pPr>
      <w:r w:rsidRPr="004C6324">
        <w:rPr>
          <w:rFonts w:ascii="Cambria" w:eastAsia="Times New Roman" w:hAnsi="Cambria" w:cs="Times New Roman"/>
          <w:sz w:val="24"/>
          <w:szCs w:val="24"/>
        </w:rPr>
        <w:t>Effects of Contaminated Groundwater</w:t>
      </w:r>
    </w:p>
    <w:p w14:paraId="0BC66F66" w14:textId="77777777" w:rsidR="00C16F52" w:rsidRDefault="00A55C98" w:rsidP="00A55C98">
      <w:pPr>
        <w:pStyle w:val="NormalWeb"/>
        <w:spacing w:before="0" w:beforeAutospacing="0" w:after="0" w:afterAutospacing="0"/>
        <w:rPr>
          <w:rFonts w:ascii="Cambria" w:hAnsi="Cambria"/>
          <w:sz w:val="24"/>
          <w:szCs w:val="24"/>
        </w:rPr>
      </w:pPr>
      <w:proofErr w:type="spellStart"/>
      <w:r w:rsidRPr="004C6324">
        <w:rPr>
          <w:rFonts w:ascii="Cambria" w:hAnsi="Cambria"/>
          <w:sz w:val="24"/>
          <w:szCs w:val="24"/>
        </w:rPr>
        <w:t>WorldAtlas</w:t>
      </w:r>
      <w:proofErr w:type="spellEnd"/>
      <w:r w:rsidRPr="004C6324">
        <w:rPr>
          <w:rFonts w:ascii="Cambria" w:hAnsi="Cambria"/>
          <w:sz w:val="24"/>
          <w:szCs w:val="24"/>
        </w:rPr>
        <w:t xml:space="preserve"> - Contaminated groundwater can lead to severe effects on the environment, animals, and human beings. </w:t>
      </w:r>
    </w:p>
    <w:p w14:paraId="2DD26ACB" w14:textId="77777777" w:rsidR="00C16F52" w:rsidRDefault="00C16F52" w:rsidP="00A55C98">
      <w:pPr>
        <w:pStyle w:val="NormalWeb"/>
        <w:spacing w:before="0" w:beforeAutospacing="0" w:after="0" w:afterAutospacing="0"/>
        <w:rPr>
          <w:rFonts w:ascii="Cambria" w:hAnsi="Cambria"/>
          <w:sz w:val="24"/>
          <w:szCs w:val="24"/>
        </w:rPr>
      </w:pPr>
    </w:p>
    <w:p w14:paraId="7E1CBD59" w14:textId="56AC5F57" w:rsidR="00C16F52" w:rsidRDefault="00A55C98" w:rsidP="00A55C98">
      <w:pPr>
        <w:pStyle w:val="NormalWeb"/>
        <w:spacing w:before="0" w:beforeAutospacing="0" w:after="0" w:afterAutospacing="0"/>
        <w:rPr>
          <w:rFonts w:ascii="Cambria" w:hAnsi="Cambria"/>
          <w:sz w:val="24"/>
          <w:szCs w:val="24"/>
        </w:rPr>
      </w:pPr>
      <w:r w:rsidRPr="004C6324">
        <w:rPr>
          <w:rFonts w:ascii="Cambria" w:hAnsi="Cambria"/>
          <w:sz w:val="24"/>
          <w:szCs w:val="24"/>
        </w:rPr>
        <w:t xml:space="preserve">Firstly, groundwater is the primary source of drinking water for most people and animals around the globe. Once the groundwater is contaminated with harmful chemicals and bacteria, the humans and animals consume the harmful substances through drinking water and subsequently suffer health problems such as amoeba, typhoid, diarrhea, and even cancer. </w:t>
      </w:r>
    </w:p>
    <w:p w14:paraId="180F24DE" w14:textId="77777777" w:rsidR="00C16F52" w:rsidRDefault="00C16F52" w:rsidP="00A55C98">
      <w:pPr>
        <w:pStyle w:val="NormalWeb"/>
        <w:spacing w:before="0" w:beforeAutospacing="0" w:after="0" w:afterAutospacing="0"/>
        <w:rPr>
          <w:rFonts w:ascii="Cambria" w:hAnsi="Cambria"/>
          <w:sz w:val="24"/>
          <w:szCs w:val="24"/>
        </w:rPr>
      </w:pPr>
    </w:p>
    <w:p w14:paraId="1806266D" w14:textId="77777777" w:rsidR="00C16F52" w:rsidRDefault="00A55C98" w:rsidP="00A55C98">
      <w:pPr>
        <w:pStyle w:val="NormalWeb"/>
        <w:spacing w:before="0" w:beforeAutospacing="0" w:after="0" w:afterAutospacing="0"/>
        <w:rPr>
          <w:rFonts w:ascii="Cambria" w:hAnsi="Cambria"/>
          <w:sz w:val="24"/>
          <w:szCs w:val="24"/>
        </w:rPr>
      </w:pPr>
      <w:r w:rsidRPr="004C6324">
        <w:rPr>
          <w:rFonts w:ascii="Cambria" w:hAnsi="Cambria"/>
          <w:sz w:val="24"/>
          <w:szCs w:val="24"/>
        </w:rPr>
        <w:t xml:space="preserve">Secondly, the trees and vegetation that rely on groundwater are likely to dry up after absorbing contaminated water. As a result, the loss of vegetation leads to an imbalance in the ecosystem. </w:t>
      </w:r>
    </w:p>
    <w:p w14:paraId="07F2E1A0" w14:textId="77777777" w:rsidR="00C16F52" w:rsidRDefault="00C16F52" w:rsidP="00A55C98">
      <w:pPr>
        <w:pStyle w:val="NormalWeb"/>
        <w:spacing w:before="0" w:beforeAutospacing="0" w:after="0" w:afterAutospacing="0"/>
        <w:rPr>
          <w:rFonts w:ascii="Cambria" w:hAnsi="Cambria"/>
          <w:sz w:val="24"/>
          <w:szCs w:val="24"/>
        </w:rPr>
      </w:pPr>
    </w:p>
    <w:p w14:paraId="68057B0A" w14:textId="77777777" w:rsidR="00C16F52" w:rsidRDefault="00A55C98" w:rsidP="00A55C98">
      <w:pPr>
        <w:pStyle w:val="NormalWeb"/>
        <w:spacing w:before="0" w:beforeAutospacing="0" w:after="0" w:afterAutospacing="0"/>
        <w:rPr>
          <w:rFonts w:ascii="Cambria" w:hAnsi="Cambria"/>
          <w:sz w:val="24"/>
          <w:szCs w:val="24"/>
        </w:rPr>
      </w:pPr>
      <w:r w:rsidRPr="004C6324">
        <w:rPr>
          <w:rFonts w:ascii="Cambria" w:hAnsi="Cambria"/>
          <w:sz w:val="24"/>
          <w:szCs w:val="24"/>
        </w:rPr>
        <w:t xml:space="preserve">Thirdly, contaminated groundwater may seep into rivers and streams and lead to the loss of marine </w:t>
      </w:r>
      <w:r w:rsidR="00C16F52" w:rsidRPr="004C6324">
        <w:rPr>
          <w:rFonts w:ascii="Cambria" w:hAnsi="Cambria"/>
          <w:sz w:val="24"/>
          <w:szCs w:val="24"/>
        </w:rPr>
        <w:t>life, which</w:t>
      </w:r>
      <w:r w:rsidRPr="004C6324">
        <w:rPr>
          <w:rFonts w:ascii="Cambria" w:hAnsi="Cambria"/>
          <w:sz w:val="24"/>
          <w:szCs w:val="24"/>
        </w:rPr>
        <w:t xml:space="preserve"> is detrimental to the environment. </w:t>
      </w:r>
    </w:p>
    <w:p w14:paraId="0FD5828B" w14:textId="77777777" w:rsidR="00C16F52" w:rsidRDefault="00C16F52" w:rsidP="00A55C98">
      <w:pPr>
        <w:pStyle w:val="NormalWeb"/>
        <w:spacing w:before="0" w:beforeAutospacing="0" w:after="0" w:afterAutospacing="0"/>
        <w:rPr>
          <w:rFonts w:ascii="Cambria" w:hAnsi="Cambria"/>
          <w:sz w:val="24"/>
          <w:szCs w:val="24"/>
        </w:rPr>
      </w:pPr>
    </w:p>
    <w:p w14:paraId="40B92769" w14:textId="0CFDC7AB" w:rsidR="00A55C98" w:rsidRPr="00C16F52" w:rsidRDefault="00A55C98" w:rsidP="00C16F52">
      <w:pPr>
        <w:pStyle w:val="NormalWeb"/>
        <w:spacing w:before="0" w:beforeAutospacing="0" w:after="0" w:afterAutospacing="0"/>
        <w:rPr>
          <w:rFonts w:ascii="Cambria" w:hAnsi="Cambria"/>
          <w:sz w:val="24"/>
          <w:szCs w:val="24"/>
        </w:rPr>
      </w:pPr>
      <w:r w:rsidRPr="004C6324">
        <w:rPr>
          <w:rFonts w:ascii="Cambria" w:hAnsi="Cambria"/>
          <w:sz w:val="24"/>
          <w:szCs w:val="24"/>
        </w:rPr>
        <w:t>Lastly, when groundwater is contaminated with reactive substances, it may result in harmful chemical reactions that destroy the soil around the area. The consequences of destroyed soil include poor plant development and bad soil quality.</w:t>
      </w:r>
    </w:p>
    <w:p w14:paraId="3C20CCA2" w14:textId="77777777" w:rsidR="00C16F52" w:rsidRDefault="00C16F52" w:rsidP="00561A9D">
      <w:pPr>
        <w:pStyle w:val="ListParagraph"/>
        <w:shd w:val="clear" w:color="auto" w:fill="FFFFFF"/>
        <w:rPr>
          <w:rFonts w:ascii="Cambria" w:eastAsia="Times New Roman" w:hAnsi="Cambria" w:cs="Times New Roman"/>
          <w:color w:val="050505"/>
        </w:rPr>
      </w:pPr>
    </w:p>
    <w:p w14:paraId="56C0F323" w14:textId="77777777" w:rsidR="00C02EFB" w:rsidRPr="0067777A" w:rsidRDefault="00C02EFB" w:rsidP="00C02EFB">
      <w:pPr>
        <w:shd w:val="clear" w:color="auto" w:fill="FFFFFF"/>
        <w:rPr>
          <w:rFonts w:ascii="Cambria" w:eastAsia="Times New Roman" w:hAnsi="Cambria" w:cs="Times New Roman"/>
          <w:color w:val="050505"/>
        </w:rPr>
      </w:pPr>
    </w:p>
    <w:p w14:paraId="433C5F8E" w14:textId="77777777" w:rsidR="0067777A" w:rsidRPr="00A55C98" w:rsidRDefault="0067777A" w:rsidP="0067777A">
      <w:pPr>
        <w:pStyle w:val="ListParagraph"/>
        <w:shd w:val="clear" w:color="auto" w:fill="FFFFFF"/>
        <w:rPr>
          <w:rFonts w:ascii="Cambria Bold" w:eastAsia="Times New Roman" w:hAnsi="Cambria Bold" w:cs="Times New Roman"/>
          <w:b/>
          <w:bCs/>
          <w:color w:val="050505"/>
        </w:rPr>
      </w:pPr>
    </w:p>
    <w:p w14:paraId="7E2A9C41" w14:textId="006004ED" w:rsidR="00A55C98" w:rsidRPr="00140747" w:rsidRDefault="00062A51" w:rsidP="00A55C98">
      <w:pPr>
        <w:shd w:val="clear" w:color="auto" w:fill="FFFFFF"/>
        <w:rPr>
          <w:rFonts w:ascii="Cambria" w:eastAsia="Times New Roman" w:hAnsi="Cambria" w:cs="Times New Roman"/>
          <w:b/>
          <w:bCs/>
          <w:color w:val="050505"/>
          <w:sz w:val="28"/>
          <w:szCs w:val="28"/>
        </w:rPr>
      </w:pPr>
      <w:r>
        <w:rPr>
          <w:rFonts w:ascii="Cambria" w:eastAsia="Times New Roman" w:hAnsi="Cambria" w:cs="Times New Roman"/>
          <w:b/>
          <w:bCs/>
          <w:color w:val="050505"/>
          <w:sz w:val="28"/>
          <w:szCs w:val="28"/>
        </w:rPr>
        <w:t>10</w:t>
      </w:r>
      <w:r w:rsidR="001023D3" w:rsidRPr="00140747">
        <w:rPr>
          <w:rFonts w:ascii="Cambria" w:eastAsia="Times New Roman" w:hAnsi="Cambria" w:cs="Times New Roman"/>
          <w:b/>
          <w:bCs/>
          <w:color w:val="050505"/>
          <w:sz w:val="28"/>
          <w:szCs w:val="28"/>
        </w:rPr>
        <w:t>) Is it true or false</w:t>
      </w:r>
      <w:r w:rsidR="00A55C98" w:rsidRPr="00140747">
        <w:rPr>
          <w:rFonts w:ascii="Cambria" w:eastAsia="Times New Roman" w:hAnsi="Cambria" w:cs="Times New Roman"/>
          <w:b/>
          <w:bCs/>
          <w:color w:val="050505"/>
          <w:sz w:val="28"/>
          <w:szCs w:val="28"/>
        </w:rPr>
        <w:t xml:space="preserve"> pollution destroys our drinking water: </w:t>
      </w:r>
    </w:p>
    <w:p w14:paraId="3B0C0973" w14:textId="77777777" w:rsidR="00A55C98" w:rsidRPr="004C6324" w:rsidRDefault="00A55C98" w:rsidP="00A55C98">
      <w:pPr>
        <w:pStyle w:val="ListParagraph"/>
        <w:shd w:val="clear" w:color="auto" w:fill="FFFFFF"/>
        <w:rPr>
          <w:rFonts w:ascii="Cambria" w:eastAsia="Times New Roman" w:hAnsi="Cambria" w:cs="Times New Roman"/>
          <w:color w:val="050505"/>
        </w:rPr>
      </w:pPr>
    </w:p>
    <w:p w14:paraId="57D3537F" w14:textId="76B20524" w:rsidR="00A55C98" w:rsidRPr="00DB043C" w:rsidRDefault="00CD7D45" w:rsidP="00A55C98">
      <w:pPr>
        <w:shd w:val="clear" w:color="auto" w:fill="FFFFFF"/>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 xml:space="preserve">Source – World Atlas website </w:t>
      </w:r>
      <w:hyperlink r:id="rId22" w:history="1">
        <w:r w:rsidRPr="00DB043C">
          <w:rPr>
            <w:rStyle w:val="Hyperlink"/>
            <w:rFonts w:ascii="Cambria" w:eastAsia="Times New Roman" w:hAnsi="Cambria" w:cs="Times New Roman"/>
            <w:i/>
            <w:sz w:val="22"/>
            <w:szCs w:val="22"/>
          </w:rPr>
          <w:t>https://www.worldatlas.com/articles/what-are-the-major-sources-of-groundwater-contamination.html</w:t>
        </w:r>
      </w:hyperlink>
    </w:p>
    <w:p w14:paraId="0CAAFD67" w14:textId="77777777" w:rsidR="00CD7D45" w:rsidRDefault="00CD7D45" w:rsidP="00A55C98">
      <w:pPr>
        <w:shd w:val="clear" w:color="auto" w:fill="FFFFFF"/>
        <w:rPr>
          <w:rFonts w:ascii="Cambria" w:eastAsia="Times New Roman" w:hAnsi="Cambria" w:cs="Times New Roman"/>
          <w:color w:val="050505"/>
        </w:rPr>
      </w:pPr>
    </w:p>
    <w:p w14:paraId="7C0AA44D" w14:textId="36D192AB" w:rsidR="00CD7D45" w:rsidRPr="004C6324" w:rsidRDefault="00CD7D45" w:rsidP="00A55C98">
      <w:pPr>
        <w:shd w:val="clear" w:color="auto" w:fill="FFFFFF"/>
        <w:rPr>
          <w:rFonts w:ascii="Cambria" w:eastAsia="Times New Roman" w:hAnsi="Cambria" w:cs="Times New Roman"/>
          <w:color w:val="050505"/>
        </w:rPr>
      </w:pPr>
      <w:r>
        <w:rPr>
          <w:rFonts w:ascii="Cambria" w:eastAsia="Times New Roman" w:hAnsi="Cambria" w:cs="Times New Roman"/>
          <w:color w:val="050505"/>
        </w:rPr>
        <w:t>It is true polluti</w:t>
      </w:r>
      <w:r w:rsidR="00DB043C">
        <w:rPr>
          <w:rFonts w:ascii="Cambria" w:eastAsia="Times New Roman" w:hAnsi="Cambria" w:cs="Times New Roman"/>
          <w:color w:val="050505"/>
        </w:rPr>
        <w:t>on destroys our drinkable water.</w:t>
      </w:r>
    </w:p>
    <w:p w14:paraId="61371D5B" w14:textId="77777777" w:rsidR="00A55C98" w:rsidRPr="004C6324" w:rsidRDefault="00A55C98" w:rsidP="00A55C98">
      <w:pPr>
        <w:pStyle w:val="ListParagraph"/>
        <w:shd w:val="clear" w:color="auto" w:fill="FFFFFF"/>
        <w:rPr>
          <w:rFonts w:ascii="Cambria" w:eastAsia="Times New Roman" w:hAnsi="Cambria" w:cs="Times New Roman"/>
          <w:color w:val="050505"/>
        </w:rPr>
      </w:pPr>
    </w:p>
    <w:p w14:paraId="1A6E0D51" w14:textId="77777777" w:rsidR="00A55C98" w:rsidRPr="004C6324" w:rsidRDefault="00A55C98" w:rsidP="00A55C98">
      <w:pPr>
        <w:pStyle w:val="Heading2"/>
        <w:spacing w:before="0" w:beforeAutospacing="0" w:after="225" w:afterAutospacing="0"/>
        <w:rPr>
          <w:rFonts w:ascii="Cambria" w:eastAsia="Times New Roman" w:hAnsi="Cambria" w:cs="Arial"/>
          <w:color w:val="000000"/>
          <w:sz w:val="24"/>
          <w:szCs w:val="24"/>
        </w:rPr>
      </w:pPr>
      <w:r w:rsidRPr="004C6324">
        <w:rPr>
          <w:rFonts w:ascii="Cambria" w:eastAsia="Times New Roman" w:hAnsi="Cambria" w:cs="Arial"/>
          <w:color w:val="000000"/>
          <w:sz w:val="24"/>
          <w:szCs w:val="24"/>
        </w:rPr>
        <w:t>Major Sources of Groundwater Contamination</w:t>
      </w:r>
    </w:p>
    <w:p w14:paraId="0B01AD6D" w14:textId="267C2ECA"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For a long time, groundwater was known to be clean and free from contamination. However, due to rapid industrialization and increased use of chemicals, numerous contaminants often find their way into the groundwater. The significant sources of contamination in groundwater are farming chemicals, septic waste, landfills, uncontrolled hazardous waste, storage tanks, and atmospheric pollutants.</w:t>
      </w:r>
    </w:p>
    <w:p w14:paraId="5A66EFA2"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Agricultural Chemicals</w:t>
      </w:r>
    </w:p>
    <w:p w14:paraId="3A040D2B" w14:textId="77777777"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Agricultural production has been scaled up in most </w:t>
      </w:r>
      <w:hyperlink r:id="rId23" w:history="1">
        <w:r w:rsidRPr="004C6324">
          <w:rPr>
            <w:rStyle w:val="Hyperlink"/>
            <w:rFonts w:ascii="Cambria" w:hAnsi="Cambria" w:cs="Arial"/>
            <w:b/>
            <w:bCs/>
            <w:color w:val="551A8B"/>
            <w:sz w:val="24"/>
            <w:szCs w:val="24"/>
            <w:bdr w:val="none" w:sz="0" w:space="0" w:color="auto" w:frame="1"/>
          </w:rPr>
          <w:t>developed nations</w:t>
        </w:r>
      </w:hyperlink>
      <w:r w:rsidRPr="004C6324">
        <w:rPr>
          <w:rFonts w:ascii="Cambria" w:hAnsi="Cambria" w:cs="Arial"/>
          <w:color w:val="000000"/>
          <w:sz w:val="24"/>
          <w:szCs w:val="24"/>
        </w:rPr>
        <w:t>. This large-scale production of farm goods means increased use of farm chemicals such as pesticides, herbicides, and fertilizers. These chemicals used on farms settle on the ground, and when it rains, they mix with the rainwater and seep through the porous ground to reach the underground water. That way, the chemicals pollute the groundwater.</w:t>
      </w:r>
    </w:p>
    <w:p w14:paraId="4879F300"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Septic Waste</w:t>
      </w:r>
    </w:p>
    <w:p w14:paraId="096C32AD" w14:textId="21C208BD"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 xml:space="preserve">It is essential that septic waste </w:t>
      </w:r>
      <w:proofErr w:type="gramStart"/>
      <w:r w:rsidRPr="004C6324">
        <w:rPr>
          <w:rFonts w:ascii="Cambria" w:hAnsi="Cambria" w:cs="Arial"/>
          <w:color w:val="000000"/>
          <w:sz w:val="24"/>
          <w:szCs w:val="24"/>
        </w:rPr>
        <w:t>is</w:t>
      </w:r>
      <w:proofErr w:type="gramEnd"/>
      <w:r w:rsidRPr="004C6324">
        <w:rPr>
          <w:rFonts w:ascii="Cambria" w:hAnsi="Cambria" w:cs="Arial"/>
          <w:color w:val="000000"/>
          <w:sz w:val="24"/>
          <w:szCs w:val="24"/>
        </w:rPr>
        <w:t xml:space="preserve"> treated before it is disposed into the ground. Treatment prevents harmful substances from getting into the ground and spreading to the water. Additionally, the septic systems are structured to release the waste into the ground at an extremely slow </w:t>
      </w:r>
      <w:r w:rsidR="00CD7D45" w:rsidRPr="004C6324">
        <w:rPr>
          <w:rFonts w:ascii="Cambria" w:hAnsi="Cambria" w:cs="Arial"/>
          <w:color w:val="000000"/>
          <w:sz w:val="24"/>
          <w:szCs w:val="24"/>
        </w:rPr>
        <w:t>rate, which</w:t>
      </w:r>
      <w:r w:rsidRPr="004C6324">
        <w:rPr>
          <w:rFonts w:ascii="Cambria" w:hAnsi="Cambria" w:cs="Arial"/>
          <w:color w:val="000000"/>
          <w:sz w:val="24"/>
          <w:szCs w:val="24"/>
        </w:rPr>
        <w:t xml:space="preserve"> is harmless to the environment. However, poorly designed septic systems release viruses, bacteria, and household chemicals into the groundwater and make it unfit for human consumption. Poorly maintained septic tanks also result in </w:t>
      </w:r>
      <w:r w:rsidR="00CD7D45" w:rsidRPr="004C6324">
        <w:rPr>
          <w:rFonts w:ascii="Cambria" w:hAnsi="Cambria" w:cs="Arial"/>
          <w:color w:val="000000"/>
          <w:sz w:val="24"/>
          <w:szCs w:val="24"/>
        </w:rPr>
        <w:t>leaks, which</w:t>
      </w:r>
      <w:r w:rsidRPr="004C6324">
        <w:rPr>
          <w:rFonts w:ascii="Cambria" w:hAnsi="Cambria" w:cs="Arial"/>
          <w:color w:val="000000"/>
          <w:sz w:val="24"/>
          <w:szCs w:val="24"/>
        </w:rPr>
        <w:t xml:space="preserve"> cause groundwater contamination.</w:t>
      </w:r>
    </w:p>
    <w:p w14:paraId="16E0CB00"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Landfills</w:t>
      </w:r>
    </w:p>
    <w:p w14:paraId="48D882A9" w14:textId="77777777"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As the human population grows, so does the garbage produced daily. This garbage is collected and taken to particular locations known as landfills where it is buried. Landfills are required to have a protective layer at the bottom to stop the waste from seeping into the ground. Nonetheless, some landfills lack that protective layer, and in some cases, it is cracked. Such landfills result in leaks of contaminants such as household chemicals, car battery acid, oil, and medical products into the groundwater.</w:t>
      </w:r>
    </w:p>
    <w:p w14:paraId="3519680F"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Hazardous Waste Sites</w:t>
      </w:r>
    </w:p>
    <w:p w14:paraId="2AB9D90C" w14:textId="62989C16"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 xml:space="preserve">There are numerous sites around the world where hazardous products such as radioactive components, war chemicals, electronic waste, and similar products are disposed. The </w:t>
      </w:r>
      <w:r w:rsidR="00CD7D45" w:rsidRPr="004C6324">
        <w:rPr>
          <w:rFonts w:ascii="Cambria" w:hAnsi="Cambria" w:cs="Arial"/>
          <w:color w:val="000000"/>
          <w:sz w:val="24"/>
          <w:szCs w:val="24"/>
        </w:rPr>
        <w:t>number of these waste sites keeps</w:t>
      </w:r>
      <w:r w:rsidRPr="004C6324">
        <w:rPr>
          <w:rFonts w:ascii="Cambria" w:hAnsi="Cambria" w:cs="Arial"/>
          <w:color w:val="000000"/>
          <w:sz w:val="24"/>
          <w:szCs w:val="24"/>
        </w:rPr>
        <w:t xml:space="preserve"> growing by the day. In many cases, hazardous products’ disposal sites are not adequately monitored. The lack of proper monitoring and maintenance of such sites leads to leakage of dangerous substances into the groundwater.</w:t>
      </w:r>
    </w:p>
    <w:p w14:paraId="36C873C8"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Storage Tanks</w:t>
      </w:r>
    </w:p>
    <w:p w14:paraId="430E9201" w14:textId="77777777"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Chemicals, oil, minerals, and other products are often kept in storage tanks above or below ground. In the </w:t>
      </w:r>
      <w:hyperlink r:id="rId24" w:history="1">
        <w:r w:rsidRPr="004C6324">
          <w:rPr>
            <w:rStyle w:val="Hyperlink"/>
            <w:rFonts w:ascii="Cambria" w:hAnsi="Cambria" w:cs="Arial"/>
            <w:b/>
            <w:bCs/>
            <w:color w:val="551A8B"/>
            <w:sz w:val="24"/>
            <w:szCs w:val="24"/>
            <w:bdr w:val="none" w:sz="0" w:space="0" w:color="auto" w:frame="1"/>
          </w:rPr>
          <w:t>United States</w:t>
        </w:r>
      </w:hyperlink>
      <w:r w:rsidRPr="004C6324">
        <w:rPr>
          <w:rFonts w:ascii="Cambria" w:hAnsi="Cambria" w:cs="Arial"/>
          <w:color w:val="000000"/>
          <w:sz w:val="24"/>
          <w:szCs w:val="24"/>
        </w:rPr>
        <w:t> alone, it is estimated that more than 10 million storage barrels containing different substances are stored underground. Over time, the storage containers erode, and this may result in harmful substances leaking into the ground. Subsequently, the contaminants move through the soil and reach the groundwater making it unfit for human use.</w:t>
      </w:r>
    </w:p>
    <w:p w14:paraId="2103FBBE"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Atmospheric Pollutants</w:t>
      </w:r>
    </w:p>
    <w:p w14:paraId="30DD7786" w14:textId="3933D054"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Groundwater is maintained through the </w:t>
      </w:r>
      <w:hyperlink r:id="rId25" w:history="1">
        <w:r w:rsidRPr="004C6324">
          <w:rPr>
            <w:rStyle w:val="Hyperlink"/>
            <w:rFonts w:ascii="Cambria" w:hAnsi="Cambria" w:cs="Arial"/>
            <w:b/>
            <w:bCs/>
            <w:color w:val="551A8B"/>
            <w:sz w:val="24"/>
            <w:szCs w:val="24"/>
            <w:bdr w:val="none" w:sz="0" w:space="0" w:color="auto" w:frame="1"/>
          </w:rPr>
          <w:t>hydrological cycle</w:t>
        </w:r>
      </w:hyperlink>
      <w:proofErr w:type="gramStart"/>
      <w:r w:rsidR="00C76174" w:rsidRPr="004C6324">
        <w:rPr>
          <w:rFonts w:ascii="Cambria" w:hAnsi="Cambria" w:cs="Arial"/>
          <w:color w:val="000000"/>
          <w:sz w:val="24"/>
          <w:szCs w:val="24"/>
        </w:rPr>
        <w:t> ,</w:t>
      </w:r>
      <w:proofErr w:type="gramEnd"/>
      <w:r w:rsidR="00C76174" w:rsidRPr="004C6324">
        <w:rPr>
          <w:rFonts w:ascii="Cambria" w:hAnsi="Cambria" w:cs="Arial"/>
          <w:color w:val="000000"/>
          <w:sz w:val="24"/>
          <w:szCs w:val="24"/>
        </w:rPr>
        <w:t xml:space="preserve"> which</w:t>
      </w:r>
      <w:r w:rsidRPr="004C6324">
        <w:rPr>
          <w:rFonts w:ascii="Cambria" w:hAnsi="Cambria" w:cs="Arial"/>
          <w:color w:val="000000"/>
          <w:sz w:val="24"/>
          <w:szCs w:val="24"/>
        </w:rPr>
        <w:t xml:space="preserve"> is the movement of water above, below, and on the surface of the earth. As the water moves, it comes into contact with pollutants in the atmosphere such as harmful gases. When it rains, the water carries these contaminants into the ground and pollutes the groundwater.</w:t>
      </w:r>
    </w:p>
    <w:p w14:paraId="3B3F1ECE"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Underground Pipes</w:t>
      </w:r>
    </w:p>
    <w:p w14:paraId="7F8D977A" w14:textId="77777777" w:rsidR="00A55C98" w:rsidRPr="004C6324" w:rsidRDefault="00A55C98" w:rsidP="00A55C98">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As nations develop, they invent new methods of transporting different products using the underground pipes. Products such as oil, farm chemicals, cooking gas, and drinking water are mainly transported through underground pipes. In many instances, the underground pipes burst and release their content into the ground. These incidents often lead to groundwater contamination.</w:t>
      </w:r>
    </w:p>
    <w:p w14:paraId="75F930EF" w14:textId="77777777" w:rsidR="00A55C98" w:rsidRPr="004C6324" w:rsidRDefault="00A55C98" w:rsidP="00A55C98">
      <w:pPr>
        <w:pStyle w:val="Heading3"/>
        <w:spacing w:before="0" w:after="225"/>
        <w:rPr>
          <w:rFonts w:ascii="Cambria" w:eastAsia="Times New Roman" w:hAnsi="Cambria" w:cs="Arial"/>
          <w:color w:val="000000"/>
        </w:rPr>
      </w:pPr>
      <w:r w:rsidRPr="004C6324">
        <w:rPr>
          <w:rFonts w:ascii="Cambria" w:eastAsia="Times New Roman" w:hAnsi="Cambria" w:cs="Arial"/>
          <w:color w:val="000000"/>
        </w:rPr>
        <w:t>Road Salts</w:t>
      </w:r>
    </w:p>
    <w:p w14:paraId="04DE805D" w14:textId="13CBF4AB" w:rsidR="00A55C98" w:rsidRPr="00140747" w:rsidRDefault="00A55C98" w:rsidP="00140747">
      <w:pPr>
        <w:pStyle w:val="NormalWeb"/>
        <w:spacing w:before="0" w:beforeAutospacing="0" w:after="225" w:afterAutospacing="0"/>
        <w:rPr>
          <w:rFonts w:ascii="Cambria" w:hAnsi="Cambria" w:cs="Arial"/>
          <w:color w:val="000000"/>
          <w:sz w:val="24"/>
          <w:szCs w:val="24"/>
        </w:rPr>
      </w:pPr>
      <w:r w:rsidRPr="004C6324">
        <w:rPr>
          <w:rFonts w:ascii="Cambria" w:hAnsi="Cambria" w:cs="Arial"/>
          <w:color w:val="000000"/>
          <w:sz w:val="24"/>
          <w:szCs w:val="24"/>
        </w:rPr>
        <w:t xml:space="preserve">Road salts are mainly used in places that have snowfall during winter. Road salts are chemical </w:t>
      </w:r>
      <w:proofErr w:type="gramStart"/>
      <w:r w:rsidRPr="004C6324">
        <w:rPr>
          <w:rFonts w:ascii="Cambria" w:hAnsi="Cambria" w:cs="Arial"/>
          <w:color w:val="000000"/>
          <w:sz w:val="24"/>
          <w:szCs w:val="24"/>
        </w:rPr>
        <w:t xml:space="preserve">products </w:t>
      </w:r>
      <w:r w:rsidR="00C76174">
        <w:rPr>
          <w:rFonts w:ascii="Cambria" w:hAnsi="Cambria" w:cs="Arial"/>
          <w:color w:val="000000"/>
          <w:sz w:val="24"/>
          <w:szCs w:val="24"/>
        </w:rPr>
        <w:t xml:space="preserve"> are</w:t>
      </w:r>
      <w:proofErr w:type="gramEnd"/>
      <w:r w:rsidR="00C76174">
        <w:rPr>
          <w:rFonts w:ascii="Cambria" w:hAnsi="Cambria" w:cs="Arial"/>
          <w:color w:val="000000"/>
          <w:sz w:val="24"/>
          <w:szCs w:val="24"/>
        </w:rPr>
        <w:t xml:space="preserve"> </w:t>
      </w:r>
      <w:r w:rsidRPr="004C6324">
        <w:rPr>
          <w:rFonts w:ascii="Cambria" w:hAnsi="Cambria" w:cs="Arial"/>
          <w:color w:val="000000"/>
          <w:sz w:val="24"/>
          <w:szCs w:val="24"/>
        </w:rPr>
        <w:t>used to melt ice on the road. Once the ice melts it flows with the chemicals through the ground and into the groundwater hence contaminating the water.</w:t>
      </w:r>
    </w:p>
    <w:p w14:paraId="66EF1180" w14:textId="77777777" w:rsidR="0067777A" w:rsidRPr="00140747" w:rsidRDefault="0067777A" w:rsidP="00282ADE">
      <w:pPr>
        <w:shd w:val="clear" w:color="auto" w:fill="FFFFFF"/>
        <w:rPr>
          <w:rFonts w:ascii="Cambria" w:eastAsia="Times New Roman" w:hAnsi="Cambria" w:cs="Times New Roman"/>
          <w:b/>
          <w:color w:val="050505"/>
          <w:sz w:val="28"/>
          <w:szCs w:val="28"/>
        </w:rPr>
      </w:pPr>
    </w:p>
    <w:p w14:paraId="7C7F51A9" w14:textId="336F458D" w:rsidR="0067777A" w:rsidRPr="00140747" w:rsidRDefault="00062A51" w:rsidP="00282ADE">
      <w:pPr>
        <w:shd w:val="clear" w:color="auto" w:fill="FFFFFF"/>
        <w:rPr>
          <w:rFonts w:ascii="Cambria" w:eastAsia="Times New Roman" w:hAnsi="Cambria" w:cs="Times New Roman"/>
          <w:b/>
          <w:color w:val="050505"/>
          <w:sz w:val="28"/>
          <w:szCs w:val="28"/>
        </w:rPr>
      </w:pPr>
      <w:r>
        <w:rPr>
          <w:rFonts w:ascii="Cambria" w:eastAsia="Times New Roman" w:hAnsi="Cambria" w:cs="Times New Roman"/>
          <w:b/>
          <w:color w:val="050505"/>
          <w:sz w:val="28"/>
          <w:szCs w:val="28"/>
        </w:rPr>
        <w:t>11</w:t>
      </w:r>
      <w:r w:rsidR="00A55C98" w:rsidRPr="00140747">
        <w:rPr>
          <w:rFonts w:ascii="Cambria" w:eastAsia="Times New Roman" w:hAnsi="Cambria" w:cs="Times New Roman"/>
          <w:b/>
          <w:color w:val="050505"/>
          <w:sz w:val="28"/>
          <w:szCs w:val="28"/>
        </w:rPr>
        <w:t xml:space="preserve">) </w:t>
      </w:r>
      <w:r w:rsidR="001023D3" w:rsidRPr="00140747">
        <w:rPr>
          <w:rFonts w:ascii="Cambria" w:eastAsia="Times New Roman" w:hAnsi="Cambria" w:cs="Times New Roman"/>
          <w:b/>
          <w:color w:val="050505"/>
          <w:sz w:val="28"/>
          <w:szCs w:val="28"/>
        </w:rPr>
        <w:t xml:space="preserve">What are </w:t>
      </w:r>
      <w:r w:rsidR="00F014E1">
        <w:rPr>
          <w:rFonts w:ascii="Cambria" w:eastAsia="Times New Roman" w:hAnsi="Cambria" w:cs="Times New Roman"/>
          <w:b/>
          <w:color w:val="050505"/>
          <w:sz w:val="28"/>
          <w:szCs w:val="28"/>
        </w:rPr>
        <w:t xml:space="preserve">the </w:t>
      </w:r>
      <w:r w:rsidR="001023D3" w:rsidRPr="00140747">
        <w:rPr>
          <w:rFonts w:ascii="Cambria" w:eastAsia="Times New Roman" w:hAnsi="Cambria" w:cs="Times New Roman"/>
          <w:b/>
          <w:color w:val="050505"/>
          <w:sz w:val="28"/>
          <w:szCs w:val="28"/>
        </w:rPr>
        <w:t xml:space="preserve">key </w:t>
      </w:r>
      <w:r w:rsidR="00F014E1">
        <w:rPr>
          <w:rFonts w:ascii="Cambria" w:eastAsia="Times New Roman" w:hAnsi="Cambria" w:cs="Times New Roman"/>
          <w:b/>
          <w:color w:val="050505"/>
          <w:sz w:val="28"/>
          <w:szCs w:val="28"/>
        </w:rPr>
        <w:t xml:space="preserve">natural affects of </w:t>
      </w:r>
      <w:r w:rsidR="001023D3" w:rsidRPr="00140747">
        <w:rPr>
          <w:rFonts w:ascii="Cambria" w:eastAsia="Times New Roman" w:hAnsi="Cambria" w:cs="Times New Roman"/>
          <w:b/>
          <w:color w:val="050505"/>
          <w:sz w:val="28"/>
          <w:szCs w:val="28"/>
        </w:rPr>
        <w:t>river</w:t>
      </w:r>
      <w:r w:rsidR="00F014E1">
        <w:rPr>
          <w:rFonts w:ascii="Cambria" w:eastAsia="Times New Roman" w:hAnsi="Cambria" w:cs="Times New Roman"/>
          <w:b/>
          <w:color w:val="050505"/>
          <w:sz w:val="28"/>
          <w:szCs w:val="28"/>
        </w:rPr>
        <w:t>s</w:t>
      </w:r>
      <w:r w:rsidR="001023D3" w:rsidRPr="00140747">
        <w:rPr>
          <w:rFonts w:ascii="Cambria" w:eastAsia="Times New Roman" w:hAnsi="Cambria" w:cs="Times New Roman"/>
          <w:b/>
          <w:color w:val="050505"/>
          <w:sz w:val="28"/>
          <w:szCs w:val="28"/>
        </w:rPr>
        <w:t>?</w:t>
      </w:r>
    </w:p>
    <w:p w14:paraId="3B6CAB65" w14:textId="77777777" w:rsidR="00A55C98" w:rsidRDefault="00A55C98" w:rsidP="00282ADE">
      <w:pPr>
        <w:shd w:val="clear" w:color="auto" w:fill="FFFFFF"/>
        <w:rPr>
          <w:rFonts w:ascii="Cambria" w:eastAsia="Times New Roman" w:hAnsi="Cambria" w:cs="Times New Roman"/>
          <w:color w:val="050505"/>
        </w:rPr>
      </w:pPr>
    </w:p>
    <w:p w14:paraId="00244F48" w14:textId="77777777" w:rsidR="00F014E1" w:rsidRPr="00DB043C" w:rsidRDefault="001023D3" w:rsidP="00F014E1">
      <w:pPr>
        <w:shd w:val="clear" w:color="auto" w:fill="FFFFFF"/>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 xml:space="preserve">Source - </w:t>
      </w:r>
      <w:r w:rsidR="00F014E1" w:rsidRPr="00DB043C">
        <w:rPr>
          <w:rFonts w:ascii="Cambria" w:eastAsia="Times New Roman" w:hAnsi="Cambria" w:cs="Times New Roman"/>
          <w:i/>
          <w:color w:val="050505"/>
          <w:sz w:val="22"/>
          <w:szCs w:val="22"/>
        </w:rPr>
        <w:t>UK Groundwater Forum YouTube</w:t>
      </w:r>
    </w:p>
    <w:p w14:paraId="0D0E7ED4" w14:textId="480B4B50" w:rsidR="00F014E1" w:rsidRPr="00DB043C" w:rsidRDefault="0043049E" w:rsidP="00F014E1">
      <w:pPr>
        <w:shd w:val="clear" w:color="auto" w:fill="FFFFFF"/>
        <w:rPr>
          <w:rFonts w:ascii="Cambria" w:eastAsia="Times New Roman" w:hAnsi="Cambria" w:cs="Times New Roman"/>
          <w:i/>
          <w:color w:val="050505"/>
          <w:sz w:val="22"/>
          <w:szCs w:val="22"/>
        </w:rPr>
      </w:pPr>
      <w:hyperlink r:id="rId26" w:history="1">
        <w:r w:rsidR="00F014E1" w:rsidRPr="00DB043C">
          <w:rPr>
            <w:rStyle w:val="Hyperlink"/>
            <w:rFonts w:ascii="Cambria" w:eastAsia="Times New Roman" w:hAnsi="Cambria" w:cs="Times New Roman"/>
            <w:i/>
            <w:sz w:val="22"/>
            <w:szCs w:val="22"/>
          </w:rPr>
          <w:t>https://www.youtube.com/watch?v=ci-ABWPG7LQ</w:t>
        </w:r>
      </w:hyperlink>
    </w:p>
    <w:p w14:paraId="70BAE9DD" w14:textId="7A0AD807" w:rsidR="00F014E1" w:rsidRPr="004C6324" w:rsidRDefault="00F014E1" w:rsidP="00F014E1">
      <w:pPr>
        <w:shd w:val="clear" w:color="auto" w:fill="FFFFFF"/>
        <w:rPr>
          <w:rFonts w:ascii="Cambria" w:eastAsia="Times New Roman" w:hAnsi="Cambria" w:cs="Times New Roman"/>
          <w:color w:val="050505"/>
        </w:rPr>
      </w:pPr>
    </w:p>
    <w:p w14:paraId="496D052F" w14:textId="7F667412" w:rsidR="00A55C98" w:rsidRPr="004C6324" w:rsidRDefault="00A55C98" w:rsidP="00A55C98">
      <w:p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How rivers work: The role o</w:t>
      </w:r>
      <w:r w:rsidR="00F014E1">
        <w:rPr>
          <w:rFonts w:ascii="Cambria" w:eastAsia="Times New Roman" w:hAnsi="Cambria" w:cs="Times New Roman"/>
          <w:color w:val="050505"/>
        </w:rPr>
        <w:t xml:space="preserve">f Groundwater: </w:t>
      </w:r>
    </w:p>
    <w:p w14:paraId="1C7707DF" w14:textId="77777777" w:rsidR="00A55C98" w:rsidRPr="004C6324" w:rsidRDefault="00A55C98" w:rsidP="00A55C98">
      <w:pPr>
        <w:shd w:val="clear" w:color="auto" w:fill="FFFFFF"/>
        <w:rPr>
          <w:rFonts w:ascii="Cambria" w:eastAsia="Times New Roman" w:hAnsi="Cambria" w:cs="Times New Roman"/>
          <w:color w:val="050505"/>
        </w:rPr>
      </w:pPr>
    </w:p>
    <w:p w14:paraId="1D75B39B" w14:textId="04289CCD" w:rsidR="00A55C98" w:rsidRPr="004C6324"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Rain benefits river</w:t>
      </w:r>
      <w:r w:rsidR="00A55C98" w:rsidRPr="004C6324">
        <w:rPr>
          <w:rFonts w:ascii="Cambria" w:eastAsia="Times New Roman" w:hAnsi="Cambria" w:cs="Times New Roman"/>
          <w:color w:val="050505"/>
        </w:rPr>
        <w:t xml:space="preserve"> with flow</w:t>
      </w:r>
    </w:p>
    <w:p w14:paraId="4778009F" w14:textId="0E072AB1" w:rsidR="00A55C98" w:rsidRPr="004C6324"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The catchments </w:t>
      </w:r>
      <w:r w:rsidR="00A55C98" w:rsidRPr="004C6324">
        <w:rPr>
          <w:rFonts w:ascii="Cambria" w:eastAsia="Times New Roman" w:hAnsi="Cambria" w:cs="Times New Roman"/>
          <w:color w:val="050505"/>
        </w:rPr>
        <w:t xml:space="preserve">high up </w:t>
      </w:r>
      <w:r>
        <w:rPr>
          <w:rFonts w:ascii="Cambria" w:eastAsia="Times New Roman" w:hAnsi="Cambria" w:cs="Times New Roman"/>
          <w:color w:val="050505"/>
        </w:rPr>
        <w:t xml:space="preserve">is where the river </w:t>
      </w:r>
      <w:r w:rsidR="001023D3" w:rsidRPr="004C6324">
        <w:rPr>
          <w:rFonts w:ascii="Cambria" w:eastAsia="Times New Roman" w:hAnsi="Cambria" w:cs="Times New Roman"/>
          <w:color w:val="050505"/>
        </w:rPr>
        <w:t>begins</w:t>
      </w:r>
    </w:p>
    <w:p w14:paraId="61BCC042" w14:textId="2FF63B91" w:rsidR="00A55C98" w:rsidRPr="004C6324" w:rsidRDefault="00A55C98" w:rsidP="00A55C98">
      <w:pPr>
        <w:pStyle w:val="ListParagraph"/>
        <w:numPr>
          <w:ilvl w:val="0"/>
          <w:numId w:val="9"/>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 xml:space="preserve">Permeable </w:t>
      </w:r>
      <w:r w:rsidR="00F014E1" w:rsidRPr="004C6324">
        <w:rPr>
          <w:rFonts w:ascii="Cambria" w:eastAsia="Times New Roman" w:hAnsi="Cambria" w:cs="Times New Roman"/>
          <w:color w:val="050505"/>
        </w:rPr>
        <w:t xml:space="preserve">rock </w:t>
      </w:r>
      <w:r w:rsidR="00F014E1">
        <w:rPr>
          <w:rFonts w:ascii="Cambria" w:eastAsia="Times New Roman" w:hAnsi="Cambria" w:cs="Times New Roman"/>
          <w:color w:val="050505"/>
        </w:rPr>
        <w:t xml:space="preserve">impacts structure </w:t>
      </w:r>
    </w:p>
    <w:p w14:paraId="21287E6B" w14:textId="498BE1C0" w:rsidR="00A55C98" w:rsidRPr="004C6324"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Water t</w:t>
      </w:r>
      <w:r w:rsidR="00A55C98" w:rsidRPr="004C6324">
        <w:rPr>
          <w:rFonts w:ascii="Cambria" w:eastAsia="Times New Roman" w:hAnsi="Cambria" w:cs="Times New Roman"/>
          <w:color w:val="050505"/>
        </w:rPr>
        <w:t>able</w:t>
      </w:r>
      <w:r>
        <w:rPr>
          <w:rFonts w:ascii="Cambria" w:eastAsia="Times New Roman" w:hAnsi="Cambria" w:cs="Times New Roman"/>
          <w:color w:val="050505"/>
        </w:rPr>
        <w:t xml:space="preserve"> impacts river bed and water wells</w:t>
      </w:r>
    </w:p>
    <w:p w14:paraId="29868B91" w14:textId="16605433" w:rsidR="00A55C98" w:rsidRPr="004C6324" w:rsidRDefault="00A55C98" w:rsidP="00A55C98">
      <w:pPr>
        <w:pStyle w:val="ListParagraph"/>
        <w:numPr>
          <w:ilvl w:val="0"/>
          <w:numId w:val="9"/>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Ground surface</w:t>
      </w:r>
      <w:r w:rsidR="00F014E1">
        <w:rPr>
          <w:rFonts w:ascii="Cambria" w:eastAsia="Times New Roman" w:hAnsi="Cambria" w:cs="Times New Roman"/>
          <w:color w:val="050505"/>
        </w:rPr>
        <w:t xml:space="preserve"> water level</w:t>
      </w:r>
    </w:p>
    <w:p w14:paraId="29A4F219" w14:textId="088AED04" w:rsidR="00A55C98" w:rsidRPr="004C6324" w:rsidRDefault="00A55C98" w:rsidP="00A55C98">
      <w:pPr>
        <w:pStyle w:val="ListParagraph"/>
        <w:numPr>
          <w:ilvl w:val="0"/>
          <w:numId w:val="9"/>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Ground water</w:t>
      </w:r>
      <w:r w:rsidR="00F014E1">
        <w:rPr>
          <w:rFonts w:ascii="Cambria" w:eastAsia="Times New Roman" w:hAnsi="Cambria" w:cs="Times New Roman"/>
          <w:color w:val="050505"/>
        </w:rPr>
        <w:t xml:space="preserve"> level</w:t>
      </w:r>
    </w:p>
    <w:p w14:paraId="37E87A4E" w14:textId="0176EBD8" w:rsidR="00A55C98" w:rsidRPr="004C6324" w:rsidRDefault="00A55C98" w:rsidP="00A55C98">
      <w:pPr>
        <w:pStyle w:val="ListParagraph"/>
        <w:numPr>
          <w:ilvl w:val="0"/>
          <w:numId w:val="9"/>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Some rivers be</w:t>
      </w:r>
      <w:r w:rsidR="00F014E1">
        <w:rPr>
          <w:rFonts w:ascii="Cambria" w:eastAsia="Times New Roman" w:hAnsi="Cambria" w:cs="Times New Roman"/>
          <w:color w:val="050505"/>
        </w:rPr>
        <w:t>gin with a soggy seep or spring</w:t>
      </w:r>
    </w:p>
    <w:p w14:paraId="6CA8D847" w14:textId="143230F5" w:rsidR="00A55C98" w:rsidRPr="004C6324"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Rivers </w:t>
      </w:r>
      <w:r w:rsidR="001023D3">
        <w:rPr>
          <w:rFonts w:ascii="Cambria" w:eastAsia="Times New Roman" w:hAnsi="Cambria" w:cs="Times New Roman"/>
          <w:color w:val="050505"/>
        </w:rPr>
        <w:t>dry</w:t>
      </w:r>
      <w:r>
        <w:rPr>
          <w:rFonts w:ascii="Cambria" w:eastAsia="Times New Roman" w:hAnsi="Cambria" w:cs="Times New Roman"/>
          <w:color w:val="050505"/>
        </w:rPr>
        <w:t xml:space="preserve"> up in summer which can cause rain not to</w:t>
      </w:r>
      <w:r w:rsidR="00A55C98" w:rsidRPr="004C6324">
        <w:rPr>
          <w:rFonts w:ascii="Cambria" w:eastAsia="Times New Roman" w:hAnsi="Cambria" w:cs="Times New Roman"/>
          <w:color w:val="050505"/>
        </w:rPr>
        <w:t xml:space="preserve"> reach the water table</w:t>
      </w:r>
    </w:p>
    <w:p w14:paraId="247E02BF" w14:textId="42F700F2" w:rsidR="00A55C98" w:rsidRPr="004C6324"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In summer, rain is </w:t>
      </w:r>
      <w:r w:rsidR="00A55C98" w:rsidRPr="004C6324">
        <w:rPr>
          <w:rFonts w:ascii="Cambria" w:eastAsia="Times New Roman" w:hAnsi="Cambria" w:cs="Times New Roman"/>
          <w:color w:val="050505"/>
        </w:rPr>
        <w:t xml:space="preserve">less likely to reach </w:t>
      </w:r>
      <w:r>
        <w:rPr>
          <w:rFonts w:ascii="Cambria" w:eastAsia="Times New Roman" w:hAnsi="Cambria" w:cs="Times New Roman"/>
          <w:color w:val="050505"/>
        </w:rPr>
        <w:t>the water t</w:t>
      </w:r>
      <w:r w:rsidR="001023D3">
        <w:rPr>
          <w:rFonts w:ascii="Cambria" w:eastAsia="Times New Roman" w:hAnsi="Cambria" w:cs="Times New Roman"/>
          <w:color w:val="050505"/>
        </w:rPr>
        <w:t xml:space="preserve">able </w:t>
      </w:r>
      <w:r w:rsidR="00A55C98" w:rsidRPr="004C6324">
        <w:rPr>
          <w:rFonts w:ascii="Cambria" w:eastAsia="Times New Roman" w:hAnsi="Cambria" w:cs="Times New Roman"/>
          <w:color w:val="050505"/>
        </w:rPr>
        <w:t xml:space="preserve">because of evaporation </w:t>
      </w:r>
    </w:p>
    <w:p w14:paraId="648CD48F" w14:textId="304854AE" w:rsidR="00F014E1" w:rsidRDefault="00F014E1" w:rsidP="00A55C98">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 Heavy rain and flooding</w:t>
      </w:r>
      <w:r w:rsidR="00975795">
        <w:rPr>
          <w:rFonts w:ascii="Cambria" w:eastAsia="Times New Roman" w:hAnsi="Cambria" w:cs="Times New Roman"/>
          <w:color w:val="050505"/>
        </w:rPr>
        <w:t xml:space="preserve"> is needed for nutrients and for rivers and ponds to flush out pollution. The benefits refills ponds, wells, river, groundwater and aquifers with fresh water</w:t>
      </w:r>
    </w:p>
    <w:p w14:paraId="1EC73F08" w14:textId="56CDAB6C" w:rsidR="00A55C98" w:rsidRPr="007D4D20" w:rsidRDefault="00975795" w:rsidP="00282ADE">
      <w:pPr>
        <w:pStyle w:val="ListParagraph"/>
        <w:numPr>
          <w:ilvl w:val="0"/>
          <w:numId w:val="9"/>
        </w:numPr>
        <w:shd w:val="clear" w:color="auto" w:fill="FFFFFF"/>
        <w:rPr>
          <w:rFonts w:ascii="Cambria" w:eastAsia="Times New Roman" w:hAnsi="Cambria" w:cs="Times New Roman"/>
          <w:color w:val="050505"/>
        </w:rPr>
      </w:pPr>
      <w:r>
        <w:rPr>
          <w:rFonts w:ascii="Cambria" w:eastAsia="Times New Roman" w:hAnsi="Cambria" w:cs="Times New Roman"/>
          <w:color w:val="050505"/>
        </w:rPr>
        <w:t>Lack of rain can causes droughts, which can create n</w:t>
      </w:r>
      <w:r w:rsidR="00A55C98" w:rsidRPr="004C6324">
        <w:rPr>
          <w:rFonts w:ascii="Cambria" w:eastAsia="Times New Roman" w:hAnsi="Cambria" w:cs="Times New Roman"/>
          <w:color w:val="050505"/>
        </w:rPr>
        <w:t xml:space="preserve">avigation problems, spoils </w:t>
      </w:r>
      <w:r>
        <w:rPr>
          <w:rFonts w:ascii="Cambria" w:eastAsia="Times New Roman" w:hAnsi="Cambria" w:cs="Times New Roman"/>
          <w:color w:val="050505"/>
        </w:rPr>
        <w:t xml:space="preserve">the views when </w:t>
      </w:r>
      <w:r w:rsidR="00A55C98" w:rsidRPr="004C6324">
        <w:rPr>
          <w:rFonts w:ascii="Cambria" w:eastAsia="Times New Roman" w:hAnsi="Cambria" w:cs="Times New Roman"/>
          <w:color w:val="050505"/>
        </w:rPr>
        <w:t>walking</w:t>
      </w:r>
      <w:r>
        <w:rPr>
          <w:rFonts w:ascii="Cambria" w:eastAsia="Times New Roman" w:hAnsi="Cambria" w:cs="Times New Roman"/>
          <w:color w:val="050505"/>
        </w:rPr>
        <w:t xml:space="preserve"> or crossing bridges, </w:t>
      </w:r>
      <w:r w:rsidRPr="004C6324">
        <w:rPr>
          <w:rFonts w:ascii="Cambria" w:eastAsia="Times New Roman" w:hAnsi="Cambria" w:cs="Times New Roman"/>
          <w:color w:val="050505"/>
        </w:rPr>
        <w:t>reduce</w:t>
      </w:r>
      <w:r w:rsidR="00A55C98" w:rsidRPr="004C6324">
        <w:rPr>
          <w:rFonts w:ascii="Cambria" w:eastAsia="Times New Roman" w:hAnsi="Cambria" w:cs="Times New Roman"/>
          <w:color w:val="050505"/>
        </w:rPr>
        <w:t xml:space="preserve"> ability to dilute effluent</w:t>
      </w:r>
      <w:r>
        <w:rPr>
          <w:rFonts w:ascii="Cambria" w:eastAsia="Times New Roman" w:hAnsi="Cambria" w:cs="Times New Roman"/>
          <w:color w:val="050505"/>
        </w:rPr>
        <w:t xml:space="preserve"> into rivers</w:t>
      </w:r>
      <w:r w:rsidR="00A55C98" w:rsidRPr="004C6324">
        <w:rPr>
          <w:rFonts w:ascii="Cambria" w:eastAsia="Times New Roman" w:hAnsi="Cambria" w:cs="Times New Roman"/>
          <w:color w:val="050505"/>
        </w:rPr>
        <w:t xml:space="preserve">, </w:t>
      </w:r>
      <w:r>
        <w:rPr>
          <w:rFonts w:ascii="Cambria" w:eastAsia="Times New Roman" w:hAnsi="Cambria" w:cs="Times New Roman"/>
          <w:color w:val="050505"/>
        </w:rPr>
        <w:t xml:space="preserve">create inability to maintain </w:t>
      </w:r>
      <w:r w:rsidR="00A55C98" w:rsidRPr="004C6324">
        <w:rPr>
          <w:rFonts w:ascii="Cambria" w:eastAsia="Times New Roman" w:hAnsi="Cambria" w:cs="Times New Roman"/>
          <w:color w:val="050505"/>
        </w:rPr>
        <w:t xml:space="preserve">plants, </w:t>
      </w:r>
      <w:r>
        <w:rPr>
          <w:rFonts w:ascii="Cambria" w:eastAsia="Times New Roman" w:hAnsi="Cambria" w:cs="Times New Roman"/>
          <w:color w:val="050505"/>
        </w:rPr>
        <w:t>impacts insets, wildlife and humans</w:t>
      </w:r>
    </w:p>
    <w:p w14:paraId="5CC9DFEF" w14:textId="77777777" w:rsidR="005936F9" w:rsidRPr="004C6324" w:rsidRDefault="005936F9" w:rsidP="00282ADE">
      <w:pPr>
        <w:shd w:val="clear" w:color="auto" w:fill="FFFFFF"/>
        <w:rPr>
          <w:rFonts w:ascii="Cambria" w:eastAsia="Times New Roman" w:hAnsi="Cambria" w:cs="Times New Roman"/>
          <w:color w:val="050505"/>
        </w:rPr>
      </w:pPr>
    </w:p>
    <w:p w14:paraId="47A0BF59" w14:textId="3A70C145" w:rsidR="00282ADE" w:rsidRDefault="007D4D20" w:rsidP="00282ADE">
      <w:r>
        <w:t xml:space="preserve">The point is rain reaches groundwater. </w:t>
      </w:r>
      <w:r w:rsidR="00A55C98">
        <w:t>For more information about rain water:</w:t>
      </w:r>
    </w:p>
    <w:p w14:paraId="5A8C1177" w14:textId="77777777" w:rsidR="007D4D20" w:rsidRDefault="007D4D20" w:rsidP="00282ADE"/>
    <w:p w14:paraId="6248B0BF" w14:textId="77777777" w:rsidR="007D4D20" w:rsidRPr="00DB043C" w:rsidRDefault="007D4D20" w:rsidP="007D4D20">
      <w:pPr>
        <w:shd w:val="clear" w:color="auto" w:fill="FFFFFF"/>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 xml:space="preserve">Source – Susan Evans Groundwater Experiment </w:t>
      </w:r>
      <w:hyperlink r:id="rId27" w:history="1">
        <w:r w:rsidRPr="00DB043C">
          <w:rPr>
            <w:rStyle w:val="Hyperlink"/>
            <w:rFonts w:ascii="Cambria" w:eastAsia="Times New Roman" w:hAnsi="Cambria" w:cs="Times New Roman"/>
            <w:i/>
            <w:sz w:val="22"/>
            <w:szCs w:val="22"/>
          </w:rPr>
          <w:t>https://www.youtube.com/watch?v=0O0DQhsMXwI</w:t>
        </w:r>
      </w:hyperlink>
    </w:p>
    <w:p w14:paraId="4A86EECD" w14:textId="50AEF062" w:rsidR="007D4D20" w:rsidRPr="00DB043C" w:rsidRDefault="007D4D20" w:rsidP="00282ADE">
      <w:pPr>
        <w:rPr>
          <w:i/>
          <w:sz w:val="22"/>
          <w:szCs w:val="22"/>
        </w:rPr>
      </w:pPr>
    </w:p>
    <w:p w14:paraId="69755FD9" w14:textId="77777777" w:rsidR="00A55C98" w:rsidRPr="00DB043C" w:rsidRDefault="00A55C98" w:rsidP="00A55C98">
      <w:pPr>
        <w:shd w:val="clear" w:color="auto" w:fill="FFFFFF"/>
        <w:rPr>
          <w:rFonts w:ascii="Cambria" w:eastAsia="Times New Roman" w:hAnsi="Cambria" w:cs="Times New Roman"/>
          <w:i/>
          <w:color w:val="050505"/>
          <w:sz w:val="22"/>
          <w:szCs w:val="22"/>
        </w:rPr>
      </w:pPr>
    </w:p>
    <w:p w14:paraId="56EAE771" w14:textId="15516DD4" w:rsidR="00A55C98" w:rsidRPr="00DB043C" w:rsidRDefault="007D4D20" w:rsidP="00A55C98">
      <w:pPr>
        <w:shd w:val="clear" w:color="auto" w:fill="FFFFFF"/>
        <w:rPr>
          <w:rStyle w:val="Hyperlink"/>
          <w:rFonts w:ascii="Cambria" w:eastAsia="Times New Roman" w:hAnsi="Cambria" w:cs="Times New Roman"/>
          <w:i/>
          <w:sz w:val="22"/>
          <w:szCs w:val="22"/>
        </w:rPr>
      </w:pPr>
      <w:r w:rsidRPr="00DB043C">
        <w:rPr>
          <w:rFonts w:ascii="Cambria" w:eastAsia="Times New Roman" w:hAnsi="Cambria" w:cs="Times New Roman"/>
          <w:i/>
          <w:color w:val="050505"/>
          <w:sz w:val="22"/>
          <w:szCs w:val="22"/>
        </w:rPr>
        <w:t>Source – Northern California Public Media W</w:t>
      </w:r>
      <w:r w:rsidR="00A55C98" w:rsidRPr="00DB043C">
        <w:rPr>
          <w:rFonts w:ascii="Cambria" w:eastAsia="Times New Roman" w:hAnsi="Cambria" w:cs="Times New Roman"/>
          <w:i/>
          <w:color w:val="050505"/>
          <w:sz w:val="22"/>
          <w:szCs w:val="22"/>
        </w:rPr>
        <w:t>hat is ground water</w:t>
      </w:r>
      <w:r w:rsidRPr="00DB043C">
        <w:rPr>
          <w:rFonts w:ascii="Cambria" w:eastAsia="Times New Roman" w:hAnsi="Cambria" w:cs="Times New Roman"/>
          <w:i/>
          <w:color w:val="050505"/>
          <w:sz w:val="22"/>
          <w:szCs w:val="22"/>
        </w:rPr>
        <w:t xml:space="preserve">? </w:t>
      </w:r>
      <w:hyperlink r:id="rId28" w:history="1">
        <w:r w:rsidR="00A55C98" w:rsidRPr="00DB043C">
          <w:rPr>
            <w:rStyle w:val="Hyperlink"/>
            <w:rFonts w:ascii="Cambria" w:eastAsia="Times New Roman" w:hAnsi="Cambria" w:cs="Times New Roman"/>
            <w:i/>
            <w:sz w:val="22"/>
            <w:szCs w:val="22"/>
          </w:rPr>
          <w:t>https://www.youtube.com/watch?v=83qBb7KRkAE</w:t>
        </w:r>
      </w:hyperlink>
    </w:p>
    <w:p w14:paraId="6FEF0F77" w14:textId="77777777" w:rsidR="007D4D20" w:rsidRPr="00DB043C" w:rsidRDefault="007D4D20" w:rsidP="00A55C98">
      <w:pPr>
        <w:shd w:val="clear" w:color="auto" w:fill="FFFFFF"/>
        <w:rPr>
          <w:rStyle w:val="Hyperlink"/>
          <w:rFonts w:ascii="Cambria" w:eastAsia="Times New Roman" w:hAnsi="Cambria" w:cs="Times New Roman"/>
          <w:i/>
          <w:sz w:val="22"/>
          <w:szCs w:val="22"/>
        </w:rPr>
      </w:pPr>
    </w:p>
    <w:p w14:paraId="635D9280" w14:textId="3807CB49" w:rsidR="00A55C98" w:rsidRPr="00DB043C" w:rsidRDefault="007D4D20" w:rsidP="00A55C98">
      <w:pPr>
        <w:shd w:val="clear" w:color="auto" w:fill="FFFFFF"/>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Groundwater Foundation GWFDN</w:t>
      </w:r>
    </w:p>
    <w:p w14:paraId="17CA2393" w14:textId="77777777" w:rsidR="00A55C98" w:rsidRPr="00DB043C" w:rsidRDefault="00A55C98" w:rsidP="00A55C98">
      <w:pPr>
        <w:shd w:val="clear" w:color="auto" w:fill="FFFFFF"/>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 xml:space="preserve"> </w:t>
      </w:r>
      <w:hyperlink r:id="rId29" w:history="1">
        <w:r w:rsidRPr="00DB043C">
          <w:rPr>
            <w:rStyle w:val="Hyperlink"/>
            <w:rFonts w:ascii="Cambria" w:eastAsia="Times New Roman" w:hAnsi="Cambria" w:cs="Times New Roman"/>
            <w:i/>
            <w:sz w:val="22"/>
            <w:szCs w:val="22"/>
          </w:rPr>
          <w:t>https://www.youtube.com/watch?v=g3OEi0rk9QQ</w:t>
        </w:r>
      </w:hyperlink>
    </w:p>
    <w:p w14:paraId="40C38788" w14:textId="77777777" w:rsidR="00282ADE" w:rsidRDefault="00282ADE"/>
    <w:p w14:paraId="5158B034" w14:textId="77777777" w:rsidR="000840AB" w:rsidRPr="004C6324" w:rsidRDefault="000840AB" w:rsidP="000840AB">
      <w:pPr>
        <w:pStyle w:val="ListParagraph"/>
        <w:shd w:val="clear" w:color="auto" w:fill="FFFFFF"/>
        <w:rPr>
          <w:rFonts w:ascii="Cambria" w:eastAsia="Times New Roman" w:hAnsi="Cambria" w:cs="Times New Roman"/>
          <w:color w:val="050505"/>
        </w:rPr>
      </w:pPr>
    </w:p>
    <w:p w14:paraId="421562EB" w14:textId="77777777" w:rsidR="00257EBD" w:rsidRPr="00140747" w:rsidRDefault="00257EBD"/>
    <w:p w14:paraId="68D3212D" w14:textId="3F543026" w:rsidR="00257EBD" w:rsidRDefault="00257EBD" w:rsidP="001D0B4E">
      <w:pPr>
        <w:jc w:val="center"/>
        <w:rPr>
          <w:rFonts w:ascii="Cambria" w:hAnsi="Cambria" w:cs="Arial"/>
          <w:caps/>
          <w:sz w:val="32"/>
          <w:szCs w:val="32"/>
        </w:rPr>
      </w:pPr>
      <w:r w:rsidRPr="001D0B4E">
        <w:rPr>
          <w:rFonts w:ascii="Cambria" w:hAnsi="Cambria" w:cs="Arial"/>
          <w:caps/>
          <w:sz w:val="32"/>
          <w:szCs w:val="32"/>
        </w:rPr>
        <w:t>A Cou</w:t>
      </w:r>
      <w:r w:rsidR="00140747" w:rsidRPr="001D0B4E">
        <w:rPr>
          <w:rFonts w:ascii="Cambria" w:hAnsi="Cambria" w:cs="Arial"/>
          <w:caps/>
          <w:sz w:val="32"/>
          <w:szCs w:val="32"/>
        </w:rPr>
        <w:t>R</w:t>
      </w:r>
      <w:r w:rsidRPr="001D0B4E">
        <w:rPr>
          <w:rFonts w:ascii="Cambria" w:hAnsi="Cambria" w:cs="Arial"/>
          <w:caps/>
          <w:sz w:val="32"/>
          <w:szCs w:val="32"/>
        </w:rPr>
        <w:t>se about the Lavaca River:</w:t>
      </w:r>
    </w:p>
    <w:p w14:paraId="5810E939" w14:textId="77777777" w:rsidR="00BD5350" w:rsidRDefault="00BD5350" w:rsidP="001D0B4E">
      <w:pPr>
        <w:jc w:val="center"/>
        <w:rPr>
          <w:rFonts w:ascii="Cambria" w:hAnsi="Cambria" w:cs="Arial"/>
          <w:caps/>
          <w:sz w:val="32"/>
          <w:szCs w:val="32"/>
        </w:rPr>
      </w:pPr>
    </w:p>
    <w:p w14:paraId="06AC9843" w14:textId="77777777" w:rsidR="00257EBD" w:rsidRPr="009476C7" w:rsidRDefault="00257EBD" w:rsidP="00257EBD">
      <w:pPr>
        <w:rPr>
          <w:color w:val="4F81BD" w:themeColor="accent1"/>
        </w:rPr>
      </w:pPr>
    </w:p>
    <w:p w14:paraId="1C29F233" w14:textId="33FB9B11" w:rsidR="00BD5350" w:rsidRPr="00DB043C" w:rsidRDefault="00BD5350" w:rsidP="00BD5350">
      <w:pPr>
        <w:shd w:val="clear" w:color="auto" w:fill="FFFFFF"/>
        <w:jc w:val="both"/>
        <w:rPr>
          <w:rFonts w:ascii="Cambria" w:eastAsia="Times New Roman" w:hAnsi="Cambria" w:cs="Times New Roman"/>
          <w:i/>
          <w:color w:val="050505"/>
          <w:sz w:val="22"/>
          <w:szCs w:val="22"/>
        </w:rPr>
      </w:pPr>
      <w:r w:rsidRPr="00DB043C">
        <w:rPr>
          <w:rFonts w:ascii="Cambria" w:eastAsia="Times New Roman" w:hAnsi="Cambria" w:cs="Times New Roman"/>
          <w:i/>
          <w:color w:val="050505"/>
          <w:sz w:val="22"/>
          <w:szCs w:val="22"/>
        </w:rPr>
        <w:t>Source Lavaca-</w:t>
      </w:r>
      <w:proofErr w:type="spellStart"/>
      <w:r w:rsidRPr="00DB043C">
        <w:rPr>
          <w:rFonts w:ascii="Cambria" w:eastAsia="Times New Roman" w:hAnsi="Cambria" w:cs="Times New Roman"/>
          <w:i/>
          <w:color w:val="050505"/>
          <w:sz w:val="22"/>
          <w:szCs w:val="22"/>
        </w:rPr>
        <w:t>Navidad</w:t>
      </w:r>
      <w:proofErr w:type="spellEnd"/>
      <w:r w:rsidRPr="00DB043C">
        <w:rPr>
          <w:rFonts w:ascii="Cambria" w:eastAsia="Times New Roman" w:hAnsi="Cambria" w:cs="Times New Roman"/>
          <w:i/>
          <w:color w:val="050505"/>
          <w:sz w:val="22"/>
          <w:szCs w:val="22"/>
        </w:rPr>
        <w:t xml:space="preserve"> R</w:t>
      </w:r>
      <w:r w:rsidR="00AE35EB" w:rsidRPr="00DB043C">
        <w:rPr>
          <w:rFonts w:ascii="Cambria" w:eastAsia="Times New Roman" w:hAnsi="Cambria" w:cs="Times New Roman"/>
          <w:i/>
          <w:color w:val="050505"/>
          <w:sz w:val="22"/>
          <w:szCs w:val="22"/>
        </w:rPr>
        <w:t xml:space="preserve">iver Authority (LNRA) Patrick </w:t>
      </w:r>
      <w:proofErr w:type="spellStart"/>
      <w:r w:rsidR="00AE35EB" w:rsidRPr="00DB043C">
        <w:rPr>
          <w:rFonts w:ascii="Cambria" w:eastAsia="Times New Roman" w:hAnsi="Cambria" w:cs="Times New Roman"/>
          <w:i/>
          <w:color w:val="050505"/>
          <w:sz w:val="22"/>
          <w:szCs w:val="22"/>
        </w:rPr>
        <w:t>Brzozowski</w:t>
      </w:r>
      <w:proofErr w:type="spellEnd"/>
      <w:r w:rsidR="00AE35EB" w:rsidRPr="00DB043C">
        <w:rPr>
          <w:rFonts w:ascii="Cambria" w:eastAsia="Times New Roman" w:hAnsi="Cambria" w:cs="Times New Roman"/>
          <w:i/>
          <w:color w:val="050505"/>
          <w:sz w:val="22"/>
          <w:szCs w:val="22"/>
        </w:rPr>
        <w:t>, GM</w:t>
      </w:r>
      <w:r w:rsidRPr="00DB043C">
        <w:rPr>
          <w:rFonts w:ascii="Cambria" w:eastAsia="Times New Roman" w:hAnsi="Cambria" w:cs="Times New Roman"/>
          <w:i/>
          <w:color w:val="050505"/>
          <w:sz w:val="22"/>
          <w:szCs w:val="22"/>
        </w:rPr>
        <w:t xml:space="preserve"> and Chad </w:t>
      </w:r>
      <w:proofErr w:type="spellStart"/>
      <w:r w:rsidR="00AE35EB" w:rsidRPr="00DB043C">
        <w:rPr>
          <w:rFonts w:ascii="Cambria" w:eastAsia="Times New Roman" w:hAnsi="Cambria" w:cs="Times New Roman"/>
          <w:i/>
          <w:color w:val="050505"/>
          <w:sz w:val="22"/>
          <w:szCs w:val="22"/>
        </w:rPr>
        <w:t>Kindsfather</w:t>
      </w:r>
      <w:proofErr w:type="spellEnd"/>
      <w:r w:rsidR="00AE35EB" w:rsidRPr="00DB043C">
        <w:rPr>
          <w:rFonts w:ascii="Cambria" w:eastAsia="Times New Roman" w:hAnsi="Cambria" w:cs="Times New Roman"/>
          <w:i/>
          <w:color w:val="050505"/>
          <w:sz w:val="22"/>
          <w:szCs w:val="22"/>
        </w:rPr>
        <w:t xml:space="preserve">, Director of </w:t>
      </w:r>
      <w:r w:rsidR="00015984" w:rsidRPr="00DB043C">
        <w:rPr>
          <w:rFonts w:ascii="Cambria" w:eastAsia="Times New Roman" w:hAnsi="Cambria" w:cs="Times New Roman"/>
          <w:i/>
          <w:color w:val="050505"/>
          <w:sz w:val="22"/>
          <w:szCs w:val="22"/>
        </w:rPr>
        <w:t>Environmental</w:t>
      </w:r>
      <w:r w:rsidR="00AE35EB" w:rsidRPr="00DB043C">
        <w:rPr>
          <w:rFonts w:ascii="Cambria" w:eastAsia="Times New Roman" w:hAnsi="Cambria" w:cs="Times New Roman"/>
          <w:i/>
          <w:color w:val="050505"/>
          <w:sz w:val="22"/>
          <w:szCs w:val="22"/>
        </w:rPr>
        <w:t xml:space="preserve"> Services during the Nov. </w:t>
      </w:r>
      <w:r w:rsidRPr="00DB043C">
        <w:rPr>
          <w:rFonts w:ascii="Cambria" w:eastAsia="Times New Roman" w:hAnsi="Cambria" w:cs="Times New Roman"/>
          <w:i/>
          <w:color w:val="050505"/>
          <w:sz w:val="22"/>
          <w:szCs w:val="22"/>
        </w:rPr>
        <w:t xml:space="preserve">5, 2020 </w:t>
      </w:r>
      <w:r w:rsidR="00A34EE4">
        <w:rPr>
          <w:rFonts w:ascii="Cambria" w:eastAsia="Times New Roman" w:hAnsi="Cambria" w:cs="Times New Roman"/>
          <w:i/>
          <w:color w:val="050505"/>
          <w:sz w:val="22"/>
          <w:szCs w:val="22"/>
        </w:rPr>
        <w:t xml:space="preserve">Lavaca River &amp; Rocky Creek Watershed Protection Program Annual Stakeholder (virtual) Meeting (WWP) </w:t>
      </w:r>
    </w:p>
    <w:p w14:paraId="103D55F0" w14:textId="77777777" w:rsidR="00BD5350" w:rsidRDefault="00BD5350" w:rsidP="00BD5350">
      <w:pPr>
        <w:shd w:val="clear" w:color="auto" w:fill="FFFFFF"/>
        <w:jc w:val="both"/>
        <w:rPr>
          <w:rFonts w:ascii="Cambria" w:eastAsia="Times New Roman" w:hAnsi="Cambria" w:cs="Times New Roman"/>
          <w:color w:val="050505"/>
        </w:rPr>
      </w:pPr>
    </w:p>
    <w:p w14:paraId="2659FECF" w14:textId="630EA38E" w:rsidR="00257EBD" w:rsidRDefault="00257EBD"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The source of the Lavaca River</w:t>
      </w:r>
      <w:r w:rsidR="00BD5350">
        <w:rPr>
          <w:rFonts w:ascii="Cambria" w:eastAsia="Times New Roman" w:hAnsi="Cambria" w:cs="Times New Roman"/>
          <w:color w:val="050505"/>
        </w:rPr>
        <w:t xml:space="preserve"> are </w:t>
      </w:r>
      <w:r w:rsidR="008B47EF">
        <w:rPr>
          <w:rFonts w:ascii="Cambria" w:eastAsia="Times New Roman" w:hAnsi="Cambria" w:cs="Times New Roman"/>
          <w:color w:val="050505"/>
        </w:rPr>
        <w:t>springs at the headwaters of the lower section Gonzales County and Fayette County,</w:t>
      </w:r>
      <w:r>
        <w:rPr>
          <w:rFonts w:ascii="Cambria" w:eastAsia="Times New Roman" w:hAnsi="Cambria" w:cs="Times New Roman"/>
          <w:color w:val="050505"/>
        </w:rPr>
        <w:t xml:space="preserve"> now there is more ground water in certain parts, as water runs 50 yards down and comes up in Hallettsville’s section. It has more wastewater effluent in a drought situation</w:t>
      </w:r>
      <w:r w:rsidR="00BD5350">
        <w:rPr>
          <w:rFonts w:ascii="Cambria" w:eastAsia="Times New Roman" w:hAnsi="Cambria" w:cs="Times New Roman"/>
          <w:color w:val="050505"/>
        </w:rPr>
        <w:t>.</w:t>
      </w:r>
      <w:r>
        <w:rPr>
          <w:rFonts w:ascii="Cambria" w:eastAsia="Times New Roman" w:hAnsi="Cambria" w:cs="Times New Roman"/>
          <w:color w:val="050505"/>
        </w:rPr>
        <w:t xml:space="preserve"> </w:t>
      </w:r>
    </w:p>
    <w:p w14:paraId="65911514" w14:textId="77777777" w:rsidR="00257EBD" w:rsidRDefault="00257EBD" w:rsidP="001D0B4E">
      <w:pPr>
        <w:shd w:val="clear" w:color="auto" w:fill="FFFFFF"/>
        <w:jc w:val="both"/>
        <w:rPr>
          <w:rFonts w:ascii="Cambria" w:eastAsia="Times New Roman" w:hAnsi="Cambria" w:cs="Times New Roman"/>
          <w:color w:val="050505"/>
        </w:rPr>
      </w:pPr>
    </w:p>
    <w:p w14:paraId="09E27DDB" w14:textId="44301AB1" w:rsidR="00257EBD" w:rsidRDefault="00257EBD"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It</w:t>
      </w:r>
      <w:r w:rsidR="00015984">
        <w:rPr>
          <w:rFonts w:ascii="Cambria" w:eastAsia="Times New Roman" w:hAnsi="Cambria" w:cs="Times New Roman"/>
          <w:color w:val="050505"/>
        </w:rPr>
        <w:t xml:space="preserve"> was explained that the aquifer in sections </w:t>
      </w:r>
      <w:r>
        <w:rPr>
          <w:rFonts w:ascii="Cambria" w:eastAsia="Times New Roman" w:hAnsi="Cambria" w:cs="Times New Roman"/>
          <w:color w:val="050505"/>
        </w:rPr>
        <w:t>is the Carrizo</w:t>
      </w:r>
      <w:r w:rsidR="00015984">
        <w:rPr>
          <w:rFonts w:ascii="Cambria" w:eastAsia="Times New Roman" w:hAnsi="Cambria" w:cs="Times New Roman"/>
          <w:color w:val="050505"/>
        </w:rPr>
        <w:t>-Wil</w:t>
      </w:r>
      <w:r w:rsidR="00DB043C">
        <w:rPr>
          <w:rFonts w:ascii="Cambria" w:eastAsia="Times New Roman" w:hAnsi="Cambria" w:cs="Times New Roman"/>
          <w:color w:val="050505"/>
        </w:rPr>
        <w:t>cox Aquifer for Hallettsville.  And p</w:t>
      </w:r>
      <w:r>
        <w:rPr>
          <w:rFonts w:ascii="Cambria" w:eastAsia="Times New Roman" w:hAnsi="Cambria" w:cs="Times New Roman"/>
          <w:color w:val="050505"/>
        </w:rPr>
        <w:t>arts of the county have access to the Gulf Coast Aquifer. Also the water utili</w:t>
      </w:r>
      <w:r w:rsidR="00BD5350">
        <w:rPr>
          <w:rFonts w:ascii="Cambria" w:eastAsia="Times New Roman" w:hAnsi="Cambria" w:cs="Times New Roman"/>
          <w:color w:val="050505"/>
        </w:rPr>
        <w:t>t</w:t>
      </w:r>
      <w:r w:rsidR="00015984">
        <w:rPr>
          <w:rFonts w:ascii="Cambria" w:eastAsia="Times New Roman" w:hAnsi="Cambria" w:cs="Times New Roman"/>
          <w:color w:val="050505"/>
        </w:rPr>
        <w:t xml:space="preserve">y is </w:t>
      </w:r>
      <w:r w:rsidR="00C47A39">
        <w:rPr>
          <w:rFonts w:ascii="Cambria" w:eastAsia="Times New Roman" w:hAnsi="Cambria" w:cs="Times New Roman"/>
          <w:color w:val="050505"/>
        </w:rPr>
        <w:t>“</w:t>
      </w:r>
      <w:r w:rsidR="00015984">
        <w:rPr>
          <w:rFonts w:ascii="Cambria" w:eastAsia="Times New Roman" w:hAnsi="Cambria" w:cs="Times New Roman"/>
          <w:color w:val="050505"/>
        </w:rPr>
        <w:t>pumped from ground water</w:t>
      </w:r>
      <w:r w:rsidR="00C47A39">
        <w:rPr>
          <w:rFonts w:ascii="Cambria" w:eastAsia="Times New Roman" w:hAnsi="Cambria" w:cs="Times New Roman"/>
          <w:color w:val="050505"/>
        </w:rPr>
        <w:t>”</w:t>
      </w:r>
      <w:proofErr w:type="gramStart"/>
      <w:r w:rsidR="00C47A39">
        <w:rPr>
          <w:rFonts w:ascii="Cambria" w:eastAsia="Times New Roman" w:hAnsi="Cambria" w:cs="Times New Roman"/>
          <w:color w:val="050505"/>
        </w:rPr>
        <w:t xml:space="preserve">, </w:t>
      </w:r>
      <w:r w:rsidR="00015984">
        <w:rPr>
          <w:rFonts w:ascii="Cambria" w:eastAsia="Times New Roman" w:hAnsi="Cambria" w:cs="Times New Roman"/>
          <w:color w:val="050505"/>
        </w:rPr>
        <w:t xml:space="preserve"> says</w:t>
      </w:r>
      <w:proofErr w:type="gramEnd"/>
      <w:r w:rsidR="00015984">
        <w:rPr>
          <w:rFonts w:ascii="Cambria" w:eastAsia="Times New Roman" w:hAnsi="Cambria" w:cs="Times New Roman"/>
          <w:color w:val="050505"/>
        </w:rPr>
        <w:t xml:space="preserve"> Patrick.</w:t>
      </w:r>
    </w:p>
    <w:p w14:paraId="5102E903" w14:textId="77777777" w:rsidR="00257EBD" w:rsidRDefault="00257EBD" w:rsidP="001D0B4E">
      <w:pPr>
        <w:shd w:val="clear" w:color="auto" w:fill="FFFFFF"/>
        <w:jc w:val="both"/>
        <w:rPr>
          <w:rFonts w:ascii="Cambria" w:eastAsia="Times New Roman" w:hAnsi="Cambria" w:cs="Times New Roman"/>
          <w:color w:val="050505"/>
        </w:rPr>
      </w:pPr>
    </w:p>
    <w:p w14:paraId="77B2099A" w14:textId="30E2971E" w:rsidR="00257EBD" w:rsidRDefault="00257EBD"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Discussing th</w:t>
      </w:r>
      <w:r w:rsidR="00BD5350">
        <w:rPr>
          <w:rFonts w:ascii="Cambria" w:eastAsia="Times New Roman" w:hAnsi="Cambria" w:cs="Times New Roman"/>
          <w:color w:val="050505"/>
        </w:rPr>
        <w:t xml:space="preserve">e river water quality, Patrick </w:t>
      </w:r>
      <w:r>
        <w:rPr>
          <w:rFonts w:ascii="Cambria" w:eastAsia="Times New Roman" w:hAnsi="Cambria" w:cs="Times New Roman"/>
          <w:color w:val="050505"/>
        </w:rPr>
        <w:t xml:space="preserve">said we could drink the treated wastewater, but Chad said he wouldn’t do it. The City of Moulton has their wastewater treatment flowing into the Lavaca </w:t>
      </w:r>
      <w:r w:rsidR="00BD5350">
        <w:rPr>
          <w:rFonts w:ascii="Cambria" w:eastAsia="Times New Roman" w:hAnsi="Cambria" w:cs="Times New Roman"/>
          <w:color w:val="050505"/>
        </w:rPr>
        <w:t>River, which is north of Hallettsville,</w:t>
      </w:r>
      <w:r>
        <w:rPr>
          <w:rFonts w:ascii="Cambria" w:eastAsia="Times New Roman" w:hAnsi="Cambria" w:cs="Times New Roman"/>
          <w:color w:val="050505"/>
        </w:rPr>
        <w:t xml:space="preserve"> and so does </w:t>
      </w:r>
      <w:r w:rsidR="00BD5350">
        <w:rPr>
          <w:rFonts w:ascii="Cambria" w:eastAsia="Times New Roman" w:hAnsi="Cambria" w:cs="Times New Roman"/>
          <w:color w:val="050505"/>
        </w:rPr>
        <w:t xml:space="preserve">the City of </w:t>
      </w:r>
      <w:r>
        <w:rPr>
          <w:rFonts w:ascii="Cambria" w:eastAsia="Times New Roman" w:hAnsi="Cambria" w:cs="Times New Roman"/>
          <w:color w:val="050505"/>
        </w:rPr>
        <w:t>Hallettsville</w:t>
      </w:r>
      <w:r w:rsidR="00BD5350">
        <w:rPr>
          <w:rFonts w:ascii="Cambria" w:eastAsia="Times New Roman" w:hAnsi="Cambria" w:cs="Times New Roman"/>
          <w:color w:val="050505"/>
        </w:rPr>
        <w:t xml:space="preserve">’s wastewater treatment, which is located, </w:t>
      </w:r>
      <w:r>
        <w:rPr>
          <w:rFonts w:ascii="Cambria" w:eastAsia="Times New Roman" w:hAnsi="Cambria" w:cs="Times New Roman"/>
          <w:color w:val="050505"/>
        </w:rPr>
        <w:t xml:space="preserve">south of 77/90 </w:t>
      </w:r>
      <w:proofErr w:type="gramStart"/>
      <w:r w:rsidR="00C47A39">
        <w:rPr>
          <w:rFonts w:ascii="Cambria" w:eastAsia="Times New Roman" w:hAnsi="Cambria" w:cs="Times New Roman"/>
          <w:color w:val="050505"/>
        </w:rPr>
        <w:t>bridge</w:t>
      </w:r>
      <w:proofErr w:type="gramEnd"/>
      <w:r w:rsidR="00C47A39">
        <w:rPr>
          <w:rFonts w:ascii="Cambria" w:eastAsia="Times New Roman" w:hAnsi="Cambria" w:cs="Times New Roman"/>
          <w:color w:val="050505"/>
        </w:rPr>
        <w:t>.</w:t>
      </w:r>
      <w:r w:rsidR="00BD5350">
        <w:rPr>
          <w:rFonts w:ascii="Cambria" w:eastAsia="Times New Roman" w:hAnsi="Cambria" w:cs="Times New Roman"/>
          <w:color w:val="050505"/>
        </w:rPr>
        <w:t xml:space="preserve"> Both treatment plants</w:t>
      </w:r>
      <w:r w:rsidR="00015984">
        <w:rPr>
          <w:rFonts w:ascii="Cambria" w:eastAsia="Times New Roman" w:hAnsi="Cambria" w:cs="Times New Roman"/>
          <w:color w:val="050505"/>
        </w:rPr>
        <w:t xml:space="preserve"> have treated effluent discharge i</w:t>
      </w:r>
      <w:r w:rsidR="00BD5350">
        <w:rPr>
          <w:rFonts w:ascii="Cambria" w:eastAsia="Times New Roman" w:hAnsi="Cambria" w:cs="Times New Roman"/>
          <w:color w:val="050505"/>
        </w:rPr>
        <w:t>nto the Lavaca River.</w:t>
      </w:r>
    </w:p>
    <w:p w14:paraId="04276045" w14:textId="77777777" w:rsidR="00257EBD" w:rsidRDefault="00257EBD" w:rsidP="001D0B4E">
      <w:pPr>
        <w:shd w:val="clear" w:color="auto" w:fill="FFFFFF"/>
        <w:jc w:val="both"/>
        <w:rPr>
          <w:rFonts w:ascii="Cambria" w:eastAsia="Times New Roman" w:hAnsi="Cambria" w:cs="Times New Roman"/>
          <w:color w:val="050505"/>
        </w:rPr>
      </w:pPr>
    </w:p>
    <w:p w14:paraId="75A4EC56" w14:textId="1CFD8CA4" w:rsidR="00257EBD" w:rsidRDefault="00BD5350"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 xml:space="preserve">Patrick said </w:t>
      </w:r>
      <w:r w:rsidR="00257EBD">
        <w:rPr>
          <w:rFonts w:ascii="Cambria" w:eastAsia="Times New Roman" w:hAnsi="Cambria" w:cs="Times New Roman"/>
          <w:color w:val="050505"/>
        </w:rPr>
        <w:t>LNRA has water rights and is ut</w:t>
      </w:r>
      <w:r>
        <w:rPr>
          <w:rFonts w:ascii="Cambria" w:eastAsia="Times New Roman" w:hAnsi="Cambria" w:cs="Times New Roman"/>
          <w:color w:val="050505"/>
        </w:rPr>
        <w:t xml:space="preserve">ilizing </w:t>
      </w:r>
      <w:r w:rsidR="00015984">
        <w:rPr>
          <w:rFonts w:ascii="Cambria" w:eastAsia="Times New Roman" w:hAnsi="Cambria" w:cs="Times New Roman"/>
          <w:color w:val="050505"/>
        </w:rPr>
        <w:t xml:space="preserve">the Lavaca County river </w:t>
      </w:r>
      <w:r>
        <w:rPr>
          <w:rFonts w:ascii="Cambria" w:eastAsia="Times New Roman" w:hAnsi="Cambria" w:cs="Times New Roman"/>
          <w:color w:val="050505"/>
        </w:rPr>
        <w:t xml:space="preserve">water </w:t>
      </w:r>
      <w:r w:rsidR="00986BAA">
        <w:rPr>
          <w:rFonts w:ascii="Cambria" w:eastAsia="Times New Roman" w:hAnsi="Cambria" w:cs="Times New Roman"/>
          <w:color w:val="050505"/>
        </w:rPr>
        <w:t xml:space="preserve">for agriculture. Riparian rights </w:t>
      </w:r>
      <w:r w:rsidR="00257EBD">
        <w:rPr>
          <w:rFonts w:ascii="Cambria" w:eastAsia="Times New Roman" w:hAnsi="Cambria" w:cs="Times New Roman"/>
          <w:color w:val="050505"/>
        </w:rPr>
        <w:t xml:space="preserve">owners have access to DNL water </w:t>
      </w:r>
      <w:r w:rsidR="00986BAA">
        <w:rPr>
          <w:rFonts w:ascii="Cambria" w:eastAsia="Times New Roman" w:hAnsi="Cambria" w:cs="Times New Roman"/>
          <w:color w:val="050505"/>
        </w:rPr>
        <w:t xml:space="preserve">rights. </w:t>
      </w:r>
      <w:r>
        <w:rPr>
          <w:rFonts w:ascii="Cambria" w:eastAsia="Times New Roman" w:hAnsi="Cambria" w:cs="Times New Roman"/>
          <w:color w:val="050505"/>
        </w:rPr>
        <w:t xml:space="preserve">LNRA has Major Rights for irrigation to the Old Roberson property. Patrick </w:t>
      </w:r>
      <w:r w:rsidR="00257EBD">
        <w:rPr>
          <w:rFonts w:ascii="Cambria" w:eastAsia="Times New Roman" w:hAnsi="Cambria" w:cs="Times New Roman"/>
          <w:color w:val="050505"/>
        </w:rPr>
        <w:t xml:space="preserve">said that all rivers have </w:t>
      </w:r>
      <w:r w:rsidR="00986BAA">
        <w:rPr>
          <w:rFonts w:ascii="Cambria" w:eastAsia="Times New Roman" w:hAnsi="Cambria" w:cs="Times New Roman"/>
          <w:color w:val="050505"/>
        </w:rPr>
        <w:t>water rights and are being utilized</w:t>
      </w:r>
      <w:r w:rsidR="00C47A39">
        <w:rPr>
          <w:rFonts w:ascii="Cambria" w:eastAsia="Times New Roman" w:hAnsi="Cambria" w:cs="Times New Roman"/>
          <w:color w:val="050505"/>
        </w:rPr>
        <w:t xml:space="preserve"> all along the Lavaca River</w:t>
      </w:r>
      <w:r w:rsidR="00986BAA">
        <w:rPr>
          <w:rFonts w:ascii="Cambria" w:eastAsia="Times New Roman" w:hAnsi="Cambria" w:cs="Times New Roman"/>
          <w:color w:val="050505"/>
        </w:rPr>
        <w:t xml:space="preserve">. </w:t>
      </w:r>
      <w:r w:rsidR="00DB043C">
        <w:rPr>
          <w:rFonts w:ascii="Cambria" w:eastAsia="Times New Roman" w:hAnsi="Cambria" w:cs="Times New Roman"/>
          <w:color w:val="050505"/>
        </w:rPr>
        <w:t>He said</w:t>
      </w:r>
      <w:r w:rsidR="00257EBD">
        <w:rPr>
          <w:rFonts w:ascii="Cambria" w:eastAsia="Times New Roman" w:hAnsi="Cambria" w:cs="Times New Roman"/>
          <w:color w:val="050505"/>
        </w:rPr>
        <w:t xml:space="preserve"> that that in the Lavaca County section of the river, there are different river mouths cr</w:t>
      </w:r>
      <w:r>
        <w:rPr>
          <w:rFonts w:ascii="Cambria" w:eastAsia="Times New Roman" w:hAnsi="Cambria" w:cs="Times New Roman"/>
          <w:color w:val="050505"/>
        </w:rPr>
        <w:t xml:space="preserve">ossing over different soils with </w:t>
      </w:r>
      <w:r w:rsidR="00257EBD">
        <w:rPr>
          <w:rFonts w:ascii="Cambria" w:eastAsia="Times New Roman" w:hAnsi="Cambria" w:cs="Times New Roman"/>
          <w:color w:val="050505"/>
        </w:rPr>
        <w:t xml:space="preserve">cow manure. TCEQ has </w:t>
      </w:r>
      <w:r>
        <w:rPr>
          <w:rFonts w:ascii="Cambria" w:eastAsia="Times New Roman" w:hAnsi="Cambria" w:cs="Times New Roman"/>
          <w:color w:val="050505"/>
        </w:rPr>
        <w:t xml:space="preserve">listed </w:t>
      </w:r>
      <w:r w:rsidR="00257EBD">
        <w:rPr>
          <w:rFonts w:ascii="Cambria" w:eastAsia="Times New Roman" w:hAnsi="Cambria" w:cs="Times New Roman"/>
          <w:color w:val="050505"/>
        </w:rPr>
        <w:t xml:space="preserve">the Lavaca as the worst impairment of water quality in Texas. Patrick </w:t>
      </w:r>
      <w:proofErr w:type="gramStart"/>
      <w:r w:rsidR="00986BAA">
        <w:rPr>
          <w:rFonts w:ascii="Cambria" w:eastAsia="Times New Roman" w:hAnsi="Cambria" w:cs="Times New Roman"/>
          <w:color w:val="050505"/>
        </w:rPr>
        <w:t>said</w:t>
      </w:r>
      <w:proofErr w:type="gramEnd"/>
      <w:r w:rsidR="00986BAA">
        <w:rPr>
          <w:rFonts w:ascii="Cambria" w:eastAsia="Times New Roman" w:hAnsi="Cambria" w:cs="Times New Roman"/>
          <w:color w:val="050505"/>
        </w:rPr>
        <w:t xml:space="preserve">  “B</w:t>
      </w:r>
      <w:r>
        <w:rPr>
          <w:rFonts w:ascii="Cambria" w:eastAsia="Times New Roman" w:hAnsi="Cambria" w:cs="Times New Roman"/>
          <w:color w:val="050505"/>
        </w:rPr>
        <w:t xml:space="preserve">eing classified </w:t>
      </w:r>
      <w:r w:rsidR="00986BAA">
        <w:rPr>
          <w:rFonts w:ascii="Cambria" w:eastAsia="Times New Roman" w:hAnsi="Cambria" w:cs="Times New Roman"/>
          <w:color w:val="050505"/>
        </w:rPr>
        <w:t xml:space="preserve">as impaired </w:t>
      </w:r>
      <w:r w:rsidR="00257EBD">
        <w:rPr>
          <w:rFonts w:ascii="Cambria" w:eastAsia="Times New Roman" w:hAnsi="Cambria" w:cs="Times New Roman"/>
          <w:color w:val="050505"/>
        </w:rPr>
        <w:t xml:space="preserve">is not bad.  He added, </w:t>
      </w:r>
      <w:r>
        <w:rPr>
          <w:rFonts w:ascii="Cambria" w:eastAsia="Times New Roman" w:hAnsi="Cambria" w:cs="Times New Roman"/>
          <w:color w:val="050505"/>
        </w:rPr>
        <w:t xml:space="preserve"> “</w:t>
      </w:r>
      <w:r w:rsidR="00257EBD">
        <w:rPr>
          <w:rFonts w:ascii="Cambria" w:eastAsia="Times New Roman" w:hAnsi="Cambria" w:cs="Times New Roman"/>
          <w:color w:val="050505"/>
        </w:rPr>
        <w:t>I wouldn’t advise drinking any river water or Hallettsville’s river water. “</w:t>
      </w:r>
    </w:p>
    <w:p w14:paraId="530BA510" w14:textId="77777777" w:rsidR="00257EBD" w:rsidRDefault="00257EBD" w:rsidP="001D0B4E">
      <w:pPr>
        <w:shd w:val="clear" w:color="auto" w:fill="FFFFFF"/>
        <w:jc w:val="both"/>
        <w:rPr>
          <w:rFonts w:ascii="Cambria" w:eastAsia="Times New Roman" w:hAnsi="Cambria" w:cs="Times New Roman"/>
          <w:color w:val="050505"/>
        </w:rPr>
      </w:pPr>
    </w:p>
    <w:p w14:paraId="00C8408A" w14:textId="70E3C5C3" w:rsidR="00257EBD" w:rsidRDefault="00BD5350"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 xml:space="preserve">At the Nov. </w:t>
      </w:r>
      <w:r w:rsidR="00257EBD">
        <w:rPr>
          <w:rFonts w:ascii="Cambria" w:eastAsia="Times New Roman" w:hAnsi="Cambria" w:cs="Times New Roman"/>
          <w:color w:val="050505"/>
        </w:rPr>
        <w:t xml:space="preserve">4, 2020 </w:t>
      </w:r>
      <w:r w:rsidR="00C47A39">
        <w:rPr>
          <w:rFonts w:ascii="Cambria" w:eastAsia="Times New Roman" w:hAnsi="Cambria" w:cs="Times New Roman"/>
          <w:color w:val="050505"/>
        </w:rPr>
        <w:t xml:space="preserve">Stakeholder Meeting to Develop Local Vegetation Plan Invitation by Michael </w:t>
      </w:r>
      <w:proofErr w:type="spellStart"/>
      <w:r w:rsidR="00C47A39">
        <w:rPr>
          <w:rFonts w:ascii="Cambria" w:eastAsia="Times New Roman" w:hAnsi="Cambria" w:cs="Times New Roman"/>
          <w:color w:val="050505"/>
        </w:rPr>
        <w:t>Jansky</w:t>
      </w:r>
      <w:proofErr w:type="spellEnd"/>
      <w:r w:rsidR="00C47A39">
        <w:rPr>
          <w:rFonts w:ascii="Cambria" w:eastAsia="Times New Roman" w:hAnsi="Cambria" w:cs="Times New Roman"/>
          <w:color w:val="050505"/>
        </w:rPr>
        <w:t>, President, Flood Control Board District No. 3</w:t>
      </w:r>
      <w:r w:rsidR="00257EBD">
        <w:rPr>
          <w:rFonts w:ascii="Cambria" w:eastAsia="Times New Roman" w:hAnsi="Cambria" w:cs="Times New Roman"/>
          <w:color w:val="050505"/>
        </w:rPr>
        <w:t xml:space="preserve">, it was brought up by LNRA that the river quality was the same as </w:t>
      </w:r>
      <w:r w:rsidR="00986BAA">
        <w:rPr>
          <w:rFonts w:ascii="Cambria" w:eastAsia="Times New Roman" w:hAnsi="Cambria" w:cs="Times New Roman"/>
          <w:color w:val="050505"/>
        </w:rPr>
        <w:t xml:space="preserve">the </w:t>
      </w:r>
      <w:r w:rsidR="00257EBD">
        <w:rPr>
          <w:rFonts w:ascii="Cambria" w:eastAsia="Times New Roman" w:hAnsi="Cambria" w:cs="Times New Roman"/>
          <w:color w:val="050505"/>
        </w:rPr>
        <w:t xml:space="preserve">area’s ponds, which is filled with E-coli and other bacteria, that the water quality was all the same due to run off from rain as it passes through pastures of cow manure and agricultural land. </w:t>
      </w:r>
    </w:p>
    <w:p w14:paraId="1D60ACED" w14:textId="77777777" w:rsidR="00257EBD" w:rsidRPr="00C504A3" w:rsidRDefault="00257EBD" w:rsidP="001D0B4E">
      <w:pPr>
        <w:shd w:val="clear" w:color="auto" w:fill="FFFFFF"/>
        <w:jc w:val="both"/>
        <w:rPr>
          <w:rFonts w:eastAsia="Times New Roman" w:cs="Times New Roman"/>
          <w:color w:val="050505"/>
        </w:rPr>
      </w:pPr>
    </w:p>
    <w:p w14:paraId="530508AE" w14:textId="4B4A02DC" w:rsidR="000341F4" w:rsidRPr="000341F4" w:rsidRDefault="00C504A3" w:rsidP="000341F4">
      <w:pPr>
        <w:rPr>
          <w:rFonts w:eastAsia="Times New Roman" w:cs="Times New Roman"/>
        </w:rPr>
      </w:pPr>
      <w:r w:rsidRPr="00C504A3">
        <w:rPr>
          <w:rFonts w:eastAsia="Times New Roman" w:cs="Times New Roman"/>
          <w:color w:val="050505"/>
          <w:shd w:val="clear" w:color="auto" w:fill="FFFFFF"/>
        </w:rPr>
        <w:t xml:space="preserve">Nov. 5, 2020 Lavaca River &amp; Rocky Creek Watershed Protection Program Annual Stakeholder (virtual) Meeting (WWP) </w:t>
      </w:r>
      <w:proofErr w:type="gramStart"/>
      <w:r w:rsidRPr="00C504A3">
        <w:rPr>
          <w:rFonts w:eastAsia="Times New Roman" w:cs="Times New Roman"/>
          <w:color w:val="050505"/>
          <w:shd w:val="clear" w:color="auto" w:fill="FFFFFF"/>
        </w:rPr>
        <w:t xml:space="preserve">-  </w:t>
      </w:r>
      <w:r>
        <w:rPr>
          <w:rFonts w:eastAsia="Times New Roman" w:cs="Times New Roman"/>
        </w:rPr>
        <w:t>i</w:t>
      </w:r>
      <w:r w:rsidR="000341F4" w:rsidRPr="00C504A3">
        <w:rPr>
          <w:rFonts w:eastAsia="Times New Roman" w:cs="Times New Roman"/>
          <w:color w:val="050505"/>
          <w:shd w:val="clear" w:color="auto" w:fill="FFFFFF"/>
        </w:rPr>
        <w:t>t</w:t>
      </w:r>
      <w:proofErr w:type="gramEnd"/>
      <w:r w:rsidR="000341F4" w:rsidRPr="000341F4">
        <w:rPr>
          <w:rFonts w:eastAsia="Times New Roman" w:cs="Times New Roman"/>
          <w:color w:val="050505"/>
          <w:shd w:val="clear" w:color="auto" w:fill="FFFFFF"/>
        </w:rPr>
        <w:t xml:space="preserve"> was explained by Emily Monroe, Program Specialist, Texas Water Resources Institute, </w:t>
      </w:r>
      <w:r w:rsidR="000341F4" w:rsidRPr="000341F4">
        <w:rPr>
          <w:rFonts w:eastAsia="Times New Roman" w:cs="Times New Roman"/>
          <w:shd w:val="clear" w:color="auto" w:fill="FFFFFF"/>
        </w:rPr>
        <w:t>http://twri.tamu.edu/</w:t>
      </w:r>
      <w:r w:rsidR="000341F4" w:rsidRPr="000341F4">
        <w:rPr>
          <w:rFonts w:eastAsia="Times New Roman" w:cs="Times New Roman"/>
          <w:color w:val="050505"/>
          <w:shd w:val="clear" w:color="auto" w:fill="FFFFFF"/>
        </w:rPr>
        <w:t xml:space="preserve">  -</w:t>
      </w:r>
    </w:p>
    <w:p w14:paraId="68F01D59" w14:textId="66D68F3C" w:rsidR="00257EBD" w:rsidRPr="000341F4" w:rsidRDefault="00257EBD" w:rsidP="000341F4">
      <w:pPr>
        <w:rPr>
          <w:rFonts w:eastAsia="Times New Roman" w:cs="Times New Roman"/>
          <w:sz w:val="20"/>
          <w:szCs w:val="20"/>
        </w:rPr>
      </w:pPr>
      <w:proofErr w:type="gramStart"/>
      <w:r>
        <w:rPr>
          <w:rFonts w:ascii="Cambria" w:eastAsia="Times New Roman" w:hAnsi="Cambria" w:cs="Times New Roman"/>
          <w:color w:val="050505"/>
        </w:rPr>
        <w:t>it</w:t>
      </w:r>
      <w:proofErr w:type="gramEnd"/>
      <w:r>
        <w:rPr>
          <w:rFonts w:ascii="Cambria" w:eastAsia="Times New Roman" w:hAnsi="Cambria" w:cs="Times New Roman"/>
          <w:color w:val="050505"/>
        </w:rPr>
        <w:t xml:space="preserve"> was explained </w:t>
      </w:r>
      <w:r w:rsidR="000341F4">
        <w:rPr>
          <w:rFonts w:ascii="Cambria" w:eastAsia="Times New Roman" w:hAnsi="Cambria" w:cs="Times New Roman"/>
          <w:color w:val="050505"/>
        </w:rPr>
        <w:t xml:space="preserve">- </w:t>
      </w:r>
      <w:r>
        <w:rPr>
          <w:rFonts w:ascii="Cambria" w:eastAsia="Times New Roman" w:hAnsi="Cambria" w:cs="Times New Roman"/>
          <w:color w:val="050505"/>
        </w:rPr>
        <w:t xml:space="preserve"> that the Lavaca River quality in Lavaca County was impaired and it was the highest possible for impairment. When it was questioned if public was informed, the reply was everyone knows this already. It was also brought up that there was State law for communities to repair their water quality</w:t>
      </w:r>
      <w:r w:rsidRPr="000341F4">
        <w:rPr>
          <w:rFonts w:eastAsia="Times New Roman" w:cs="Times New Roman"/>
          <w:color w:val="050505"/>
        </w:rPr>
        <w:t xml:space="preserve">. </w:t>
      </w:r>
      <w:r w:rsidR="00BD5350" w:rsidRPr="000341F4">
        <w:rPr>
          <w:rFonts w:eastAsia="Times New Roman" w:cs="Times New Roman"/>
          <w:color w:val="050505"/>
        </w:rPr>
        <w:t xml:space="preserve"> </w:t>
      </w:r>
      <w:r w:rsidR="000341F4">
        <w:rPr>
          <w:rFonts w:eastAsia="Times New Roman" w:cs="Times New Roman"/>
          <w:color w:val="050505"/>
        </w:rPr>
        <w:t xml:space="preserve">LNRA </w:t>
      </w:r>
      <w:r w:rsidR="000341F4" w:rsidRPr="000341F4">
        <w:rPr>
          <w:rFonts w:eastAsia="Times New Roman" w:cs="Times New Roman"/>
          <w:color w:val="050505"/>
        </w:rPr>
        <w:t>General Manager brought up illegal dumping</w:t>
      </w:r>
      <w:r w:rsidR="000341F4">
        <w:rPr>
          <w:rFonts w:eastAsia="Times New Roman" w:cs="Times New Roman"/>
          <w:sz w:val="20"/>
          <w:szCs w:val="20"/>
        </w:rPr>
        <w:t xml:space="preserve"> and </w:t>
      </w:r>
      <w:r w:rsidRPr="000341F4">
        <w:rPr>
          <w:rFonts w:eastAsia="Times New Roman" w:cs="Times New Roman"/>
          <w:color w:val="050505"/>
        </w:rPr>
        <w:t xml:space="preserve">said it was up to community to clean up and that if people wouldn’t dump on the road, it wouldn’t get in the river. </w:t>
      </w:r>
    </w:p>
    <w:p w14:paraId="5EA2CE69" w14:textId="77777777" w:rsidR="00257EBD" w:rsidRDefault="00257EBD" w:rsidP="001D0B4E">
      <w:pPr>
        <w:shd w:val="clear" w:color="auto" w:fill="FFFFFF"/>
        <w:jc w:val="both"/>
        <w:rPr>
          <w:rFonts w:ascii="Cambria" w:eastAsia="Times New Roman" w:hAnsi="Cambria" w:cs="Times New Roman"/>
          <w:color w:val="050505"/>
        </w:rPr>
      </w:pPr>
    </w:p>
    <w:p w14:paraId="26D58A08" w14:textId="71B98ABD" w:rsidR="00257EBD" w:rsidRDefault="00257EBD" w:rsidP="001D0B4E">
      <w:pPr>
        <w:shd w:val="clear" w:color="auto" w:fill="FFFFFF"/>
        <w:jc w:val="both"/>
        <w:rPr>
          <w:rFonts w:ascii="Cambria" w:eastAsia="Times New Roman" w:hAnsi="Cambria" w:cs="Times New Roman"/>
          <w:color w:val="050505"/>
        </w:rPr>
      </w:pPr>
      <w:r>
        <w:rPr>
          <w:rFonts w:ascii="Cambria" w:eastAsia="Times New Roman" w:hAnsi="Cambria" w:cs="Times New Roman"/>
          <w:color w:val="050505"/>
        </w:rPr>
        <w:t>He said that it wa</w:t>
      </w:r>
      <w:r w:rsidR="00986BAA">
        <w:rPr>
          <w:rFonts w:ascii="Cambria" w:eastAsia="Times New Roman" w:hAnsi="Cambria" w:cs="Times New Roman"/>
          <w:color w:val="050505"/>
        </w:rPr>
        <w:t xml:space="preserve">s not their job to clean up yet </w:t>
      </w:r>
      <w:r>
        <w:rPr>
          <w:rFonts w:ascii="Cambria" w:eastAsia="Times New Roman" w:hAnsi="Cambria" w:cs="Times New Roman"/>
          <w:color w:val="050505"/>
        </w:rPr>
        <w:t xml:space="preserve">they would assist and that it is an ongoing problem as people dump a lot into the river. </w:t>
      </w:r>
    </w:p>
    <w:p w14:paraId="691D205B" w14:textId="77777777" w:rsidR="00257EBD" w:rsidRDefault="00257EBD" w:rsidP="001D0B4E">
      <w:pPr>
        <w:shd w:val="clear" w:color="auto" w:fill="FFFFFF"/>
        <w:jc w:val="both"/>
        <w:rPr>
          <w:rFonts w:ascii="Cambria" w:eastAsia="Times New Roman" w:hAnsi="Cambria" w:cs="Times New Roman"/>
          <w:color w:val="050505"/>
        </w:rPr>
      </w:pPr>
    </w:p>
    <w:p w14:paraId="1D6F3FE4" w14:textId="6A316A62" w:rsidR="00257EBD" w:rsidRPr="00C504A3" w:rsidRDefault="000341F4" w:rsidP="00C504A3">
      <w:pPr>
        <w:rPr>
          <w:rFonts w:eastAsia="Times New Roman" w:cs="Times New Roman"/>
        </w:rPr>
      </w:pPr>
      <w:r w:rsidRPr="00C504A3">
        <w:rPr>
          <w:rFonts w:eastAsia="Times New Roman" w:cs="Times New Roman"/>
          <w:color w:val="050505"/>
          <w:shd w:val="clear" w:color="auto" w:fill="FFFFFF"/>
        </w:rPr>
        <w:t xml:space="preserve">At the Nov. 4, 2020 at the Stakeholder Meeting to Develop Local Vegetation Plan Invitation by Michael </w:t>
      </w:r>
      <w:proofErr w:type="spellStart"/>
      <w:r w:rsidRPr="00C504A3">
        <w:rPr>
          <w:rFonts w:eastAsia="Times New Roman" w:cs="Times New Roman"/>
          <w:color w:val="050505"/>
          <w:shd w:val="clear" w:color="auto" w:fill="FFFFFF"/>
        </w:rPr>
        <w:t>Jansky</w:t>
      </w:r>
      <w:proofErr w:type="spellEnd"/>
      <w:r w:rsidRPr="00C504A3">
        <w:rPr>
          <w:rFonts w:eastAsia="Times New Roman" w:cs="Times New Roman"/>
          <w:color w:val="050505"/>
          <w:shd w:val="clear" w:color="auto" w:fill="FFFFFF"/>
        </w:rPr>
        <w:t xml:space="preserve">, Flood Control Board District No. 3-- before it started, Mieko </w:t>
      </w:r>
      <w:proofErr w:type="spellStart"/>
      <w:r w:rsidRPr="00C504A3">
        <w:rPr>
          <w:rFonts w:eastAsia="Times New Roman" w:cs="Times New Roman"/>
          <w:color w:val="050505"/>
          <w:shd w:val="clear" w:color="auto" w:fill="FFFFFF"/>
        </w:rPr>
        <w:t>Mahi</w:t>
      </w:r>
      <w:proofErr w:type="spellEnd"/>
      <w:r w:rsidRPr="00C504A3">
        <w:rPr>
          <w:rFonts w:eastAsia="Times New Roman" w:cs="Times New Roman"/>
          <w:color w:val="050505"/>
          <w:shd w:val="clear" w:color="auto" w:fill="FFFFFF"/>
        </w:rPr>
        <w:t xml:space="preserve"> discussed with Patrick, LNRA </w:t>
      </w:r>
      <w:r w:rsidR="00C504A3">
        <w:rPr>
          <w:rFonts w:eastAsia="Times New Roman" w:cs="Times New Roman"/>
          <w:color w:val="050505"/>
          <w:shd w:val="clear" w:color="auto" w:fill="FFFFFF"/>
        </w:rPr>
        <w:t>GM, a</w:t>
      </w:r>
      <w:r w:rsidR="00986BAA" w:rsidRPr="00C504A3">
        <w:rPr>
          <w:rFonts w:eastAsia="Times New Roman" w:cs="Times New Roman"/>
          <w:color w:val="050505"/>
        </w:rPr>
        <w:t>bout</w:t>
      </w:r>
      <w:r w:rsidR="00986BAA">
        <w:rPr>
          <w:rFonts w:ascii="Cambria" w:eastAsia="Times New Roman" w:hAnsi="Cambria" w:cs="Times New Roman"/>
          <w:color w:val="050505"/>
        </w:rPr>
        <w:t xml:space="preserve"> creating</w:t>
      </w:r>
      <w:r w:rsidR="00C504A3">
        <w:rPr>
          <w:rFonts w:ascii="Cambria" w:eastAsia="Times New Roman" w:hAnsi="Cambria" w:cs="Times New Roman"/>
          <w:color w:val="050505"/>
        </w:rPr>
        <w:t xml:space="preserve"> observer teams along the river. </w:t>
      </w:r>
      <w:r w:rsidR="00986BAA">
        <w:rPr>
          <w:rFonts w:ascii="Cambria" w:eastAsia="Times New Roman" w:hAnsi="Cambria" w:cs="Times New Roman"/>
          <w:color w:val="050505"/>
        </w:rPr>
        <w:t>Patrick said he</w:t>
      </w:r>
      <w:r w:rsidR="00257EBD">
        <w:rPr>
          <w:rFonts w:ascii="Cambria" w:eastAsia="Times New Roman" w:hAnsi="Cambria" w:cs="Times New Roman"/>
          <w:color w:val="050505"/>
        </w:rPr>
        <w:t xml:space="preserve"> would assist with what</w:t>
      </w:r>
      <w:r w:rsidR="00986BAA">
        <w:rPr>
          <w:rFonts w:ascii="Cambria" w:eastAsia="Times New Roman" w:hAnsi="Cambria" w:cs="Times New Roman"/>
          <w:color w:val="050505"/>
        </w:rPr>
        <w:t xml:space="preserve">ever was needed to create teams. </w:t>
      </w:r>
      <w:r w:rsidR="00257EBD">
        <w:rPr>
          <w:rFonts w:ascii="Cambria" w:eastAsia="Times New Roman" w:hAnsi="Cambria" w:cs="Times New Roman"/>
          <w:color w:val="050505"/>
        </w:rPr>
        <w:t>He stated</w:t>
      </w:r>
      <w:r w:rsidR="00BD5350">
        <w:rPr>
          <w:rFonts w:ascii="Cambria" w:eastAsia="Times New Roman" w:hAnsi="Cambria" w:cs="Times New Roman"/>
          <w:color w:val="050505"/>
        </w:rPr>
        <w:t xml:space="preserve">, again, </w:t>
      </w:r>
      <w:r w:rsidR="00257EBD">
        <w:rPr>
          <w:rFonts w:ascii="Cambria" w:eastAsia="Times New Roman" w:hAnsi="Cambria" w:cs="Times New Roman"/>
          <w:color w:val="050505"/>
        </w:rPr>
        <w:t xml:space="preserve">at the </w:t>
      </w:r>
      <w:r w:rsidR="00BD5350">
        <w:rPr>
          <w:rFonts w:ascii="Cambria" w:eastAsia="Times New Roman" w:hAnsi="Cambria" w:cs="Times New Roman"/>
          <w:color w:val="050505"/>
        </w:rPr>
        <w:t>WPP</w:t>
      </w:r>
      <w:r w:rsidR="00257EBD">
        <w:rPr>
          <w:rFonts w:ascii="Cambria" w:eastAsia="Times New Roman" w:hAnsi="Cambria" w:cs="Times New Roman"/>
          <w:color w:val="050505"/>
        </w:rPr>
        <w:t xml:space="preserve"> </w:t>
      </w:r>
      <w:r w:rsidR="00986BAA">
        <w:rPr>
          <w:rFonts w:ascii="Cambria" w:eastAsia="Times New Roman" w:hAnsi="Cambria" w:cs="Times New Roman"/>
          <w:color w:val="050505"/>
        </w:rPr>
        <w:t xml:space="preserve">Nov. </w:t>
      </w:r>
      <w:proofErr w:type="gramStart"/>
      <w:r w:rsidR="00986BAA">
        <w:rPr>
          <w:rFonts w:ascii="Cambria" w:eastAsia="Times New Roman" w:hAnsi="Cambria" w:cs="Times New Roman"/>
          <w:color w:val="050505"/>
        </w:rPr>
        <w:t>5</w:t>
      </w:r>
      <w:r w:rsidR="00986BAA" w:rsidRPr="00986BAA">
        <w:rPr>
          <w:rFonts w:ascii="Cambria" w:eastAsia="Times New Roman" w:hAnsi="Cambria" w:cs="Times New Roman"/>
          <w:color w:val="050505"/>
          <w:vertAlign w:val="superscript"/>
        </w:rPr>
        <w:t>th</w:t>
      </w:r>
      <w:r w:rsidR="00986BAA">
        <w:rPr>
          <w:rFonts w:ascii="Cambria" w:eastAsia="Times New Roman" w:hAnsi="Cambria" w:cs="Times New Roman"/>
          <w:color w:val="050505"/>
        </w:rPr>
        <w:t xml:space="preserve">  meeting</w:t>
      </w:r>
      <w:proofErr w:type="gramEnd"/>
      <w:r w:rsidR="00986BAA">
        <w:rPr>
          <w:rFonts w:ascii="Cambria" w:eastAsia="Times New Roman" w:hAnsi="Cambria" w:cs="Times New Roman"/>
          <w:color w:val="050505"/>
        </w:rPr>
        <w:t xml:space="preserve"> that </w:t>
      </w:r>
      <w:r w:rsidR="00257EBD">
        <w:rPr>
          <w:rFonts w:ascii="Cambria" w:eastAsia="Times New Roman" w:hAnsi="Cambria" w:cs="Times New Roman"/>
          <w:color w:val="050505"/>
        </w:rPr>
        <w:t xml:space="preserve">it  would be good to have the land owners be on the clean up </w:t>
      </w:r>
      <w:r w:rsidR="00986BAA">
        <w:rPr>
          <w:rFonts w:ascii="Cambria" w:eastAsia="Times New Roman" w:hAnsi="Cambria" w:cs="Times New Roman"/>
          <w:color w:val="050505"/>
        </w:rPr>
        <w:t xml:space="preserve">for trash </w:t>
      </w:r>
      <w:r w:rsidR="00257EBD">
        <w:rPr>
          <w:rFonts w:ascii="Cambria" w:eastAsia="Times New Roman" w:hAnsi="Cambria" w:cs="Times New Roman"/>
          <w:color w:val="050505"/>
        </w:rPr>
        <w:t>teams.   Patrick stated that</w:t>
      </w:r>
      <w:r w:rsidR="00986BAA">
        <w:rPr>
          <w:rFonts w:ascii="Cambria" w:eastAsia="Times New Roman" w:hAnsi="Cambria" w:cs="Times New Roman"/>
          <w:color w:val="050505"/>
        </w:rPr>
        <w:t xml:space="preserve"> trash pickup and the issue of dumping in the river, </w:t>
      </w:r>
      <w:r w:rsidR="00257EBD">
        <w:rPr>
          <w:rFonts w:ascii="Cambria" w:eastAsia="Times New Roman" w:hAnsi="Cambria" w:cs="Times New Roman"/>
          <w:color w:val="050505"/>
        </w:rPr>
        <w:t>it i</w:t>
      </w:r>
      <w:r w:rsidR="00986BAA">
        <w:rPr>
          <w:rFonts w:ascii="Cambria" w:eastAsia="Times New Roman" w:hAnsi="Cambria" w:cs="Times New Roman"/>
          <w:color w:val="050505"/>
        </w:rPr>
        <w:t>s a voluntarily community issue to work out.</w:t>
      </w:r>
    </w:p>
    <w:p w14:paraId="4FF2D8D5" w14:textId="77777777" w:rsidR="00257EBD" w:rsidRDefault="00257EBD" w:rsidP="001D0B4E">
      <w:pPr>
        <w:shd w:val="clear" w:color="auto" w:fill="FFFFFF"/>
        <w:jc w:val="both"/>
        <w:rPr>
          <w:rFonts w:ascii="Cambria" w:eastAsia="Times New Roman" w:hAnsi="Cambria" w:cs="Times New Roman"/>
          <w:color w:val="050505"/>
        </w:rPr>
      </w:pPr>
    </w:p>
    <w:p w14:paraId="549FDF8F" w14:textId="62AE8620" w:rsidR="0050317E" w:rsidRPr="00C504A3" w:rsidRDefault="00C504A3" w:rsidP="00C504A3">
      <w:pPr>
        <w:rPr>
          <w:rFonts w:ascii="Cambria" w:eastAsia="Times New Roman" w:hAnsi="Cambria" w:cs="Times New Roman"/>
        </w:rPr>
      </w:pPr>
      <w:r w:rsidRPr="00C504A3">
        <w:rPr>
          <w:rFonts w:ascii="Cambria" w:eastAsia="Times New Roman" w:hAnsi="Cambria" w:cs="Times New Roman"/>
          <w:color w:val="050505"/>
          <w:shd w:val="clear" w:color="auto" w:fill="FFFFFF"/>
        </w:rPr>
        <w:t>At the Nov. 5, 2020 Lavaca River &amp; Rocky Creek Watershed Protection Program Annual Stakeholder (virtual) Meeting (WWP)</w:t>
      </w:r>
      <w:proofErr w:type="gramStart"/>
      <w:r>
        <w:rPr>
          <w:rFonts w:ascii="Cambria" w:eastAsia="Times New Roman" w:hAnsi="Cambria" w:cs="Times New Roman"/>
        </w:rPr>
        <w:t xml:space="preserve">, </w:t>
      </w:r>
      <w:r w:rsidR="00986BAA" w:rsidRPr="00C504A3">
        <w:rPr>
          <w:rFonts w:ascii="Cambria" w:eastAsia="Times New Roman" w:hAnsi="Cambria" w:cs="Times New Roman"/>
          <w:color w:val="050505"/>
        </w:rPr>
        <w:t xml:space="preserve"> Emily</w:t>
      </w:r>
      <w:proofErr w:type="gramEnd"/>
      <w:r w:rsidR="00986BAA" w:rsidRPr="00C504A3">
        <w:rPr>
          <w:rFonts w:ascii="Cambria" w:eastAsia="Times New Roman" w:hAnsi="Cambria" w:cs="Times New Roman"/>
          <w:color w:val="050505"/>
        </w:rPr>
        <w:t xml:space="preserve"> Monroe, shared with Mieko </w:t>
      </w:r>
      <w:proofErr w:type="spellStart"/>
      <w:r w:rsidR="00986BAA" w:rsidRPr="00C504A3">
        <w:rPr>
          <w:rFonts w:ascii="Cambria" w:eastAsia="Times New Roman" w:hAnsi="Cambria" w:cs="Times New Roman"/>
          <w:color w:val="050505"/>
        </w:rPr>
        <w:t>Mahi</w:t>
      </w:r>
      <w:proofErr w:type="spellEnd"/>
      <w:r w:rsidR="00986BAA" w:rsidRPr="00C504A3">
        <w:rPr>
          <w:rFonts w:ascii="Cambria" w:eastAsia="Times New Roman" w:hAnsi="Cambria" w:cs="Times New Roman"/>
          <w:color w:val="050505"/>
        </w:rPr>
        <w:t xml:space="preserve">, that </w:t>
      </w:r>
      <w:r w:rsidR="00BD5350" w:rsidRPr="00C504A3">
        <w:rPr>
          <w:rFonts w:ascii="Cambria" w:eastAsia="Times New Roman" w:hAnsi="Cambria" w:cs="Times New Roman"/>
          <w:color w:val="050505"/>
        </w:rPr>
        <w:t>The</w:t>
      </w:r>
      <w:r w:rsidR="00257EBD" w:rsidRPr="00C504A3">
        <w:rPr>
          <w:rFonts w:ascii="Cambria" w:eastAsia="Times New Roman" w:hAnsi="Cambria" w:cs="Times New Roman"/>
          <w:color w:val="050505"/>
        </w:rPr>
        <w:t xml:space="preserve"> WPP </w:t>
      </w:r>
      <w:r w:rsidR="00BD5350" w:rsidRPr="00C504A3">
        <w:rPr>
          <w:rFonts w:ascii="Cambria" w:eastAsia="Times New Roman" w:hAnsi="Cambria" w:cs="Times New Roman"/>
          <w:color w:val="050505"/>
        </w:rPr>
        <w:t xml:space="preserve">meeting </w:t>
      </w:r>
      <w:r w:rsidR="00257EBD" w:rsidRPr="00C504A3">
        <w:rPr>
          <w:rFonts w:ascii="Cambria" w:eastAsia="Times New Roman" w:hAnsi="Cambria" w:cs="Times New Roman"/>
          <w:color w:val="050505"/>
        </w:rPr>
        <w:t>is funded, and the funding is to focus only</w:t>
      </w:r>
      <w:r w:rsidR="00BD5350" w:rsidRPr="00C504A3">
        <w:rPr>
          <w:rFonts w:ascii="Cambria" w:eastAsia="Times New Roman" w:hAnsi="Cambria" w:cs="Times New Roman"/>
          <w:color w:val="050505"/>
        </w:rPr>
        <w:t xml:space="preserve"> on E-coli and Dissolved Oxygen, </w:t>
      </w:r>
      <w:r w:rsidR="00986BAA" w:rsidRPr="00C504A3">
        <w:rPr>
          <w:rFonts w:ascii="Cambria" w:eastAsia="Times New Roman" w:hAnsi="Cambria" w:cs="Times New Roman"/>
          <w:color w:val="050505"/>
        </w:rPr>
        <w:t xml:space="preserve">and it </w:t>
      </w:r>
      <w:r w:rsidR="00BD5350" w:rsidRPr="00C504A3">
        <w:rPr>
          <w:rFonts w:ascii="Cambria" w:eastAsia="Times New Roman" w:hAnsi="Cambria" w:cs="Times New Roman"/>
          <w:color w:val="050505"/>
        </w:rPr>
        <w:t xml:space="preserve">was discussed after meeting </w:t>
      </w:r>
      <w:r w:rsidR="00986BAA" w:rsidRPr="00C504A3">
        <w:rPr>
          <w:rFonts w:ascii="Cambria" w:eastAsia="Times New Roman" w:hAnsi="Cambria" w:cs="Times New Roman"/>
          <w:color w:val="050505"/>
        </w:rPr>
        <w:t xml:space="preserve">that the </w:t>
      </w:r>
      <w:r w:rsidR="00BD5350" w:rsidRPr="00C504A3">
        <w:rPr>
          <w:rFonts w:ascii="Cambria" w:eastAsia="Times New Roman" w:hAnsi="Cambria" w:cs="Times New Roman"/>
          <w:color w:val="050505"/>
        </w:rPr>
        <w:t xml:space="preserve"> </w:t>
      </w:r>
      <w:r w:rsidR="00986BAA" w:rsidRPr="00C504A3">
        <w:rPr>
          <w:rFonts w:ascii="Cambria" w:eastAsia="Times New Roman" w:hAnsi="Cambria" w:cs="Times New Roman"/>
          <w:color w:val="050505"/>
        </w:rPr>
        <w:t xml:space="preserve">Herbicide and Pesticide use </w:t>
      </w:r>
      <w:r w:rsidR="00257EBD" w:rsidRPr="00C504A3">
        <w:rPr>
          <w:rFonts w:ascii="Cambria" w:eastAsia="Times New Roman" w:hAnsi="Cambria" w:cs="Times New Roman"/>
          <w:color w:val="050505"/>
        </w:rPr>
        <w:t>is not funded and is not</w:t>
      </w:r>
      <w:r w:rsidR="00977F04" w:rsidRPr="00C504A3">
        <w:rPr>
          <w:rFonts w:ascii="Cambria" w:eastAsia="Times New Roman" w:hAnsi="Cambria" w:cs="Times New Roman"/>
          <w:color w:val="050505"/>
        </w:rPr>
        <w:t xml:space="preserve"> discussed at these meetings. When Mieko asked about the need for</w:t>
      </w:r>
      <w:r w:rsidR="00257EBD" w:rsidRPr="00C504A3">
        <w:rPr>
          <w:rFonts w:ascii="Cambria" w:eastAsia="Times New Roman" w:hAnsi="Cambria" w:cs="Times New Roman"/>
          <w:color w:val="050505"/>
        </w:rPr>
        <w:t xml:space="preserve"> less u</w:t>
      </w:r>
      <w:r w:rsidR="00977F04" w:rsidRPr="00C504A3">
        <w:rPr>
          <w:rFonts w:ascii="Cambria" w:eastAsia="Times New Roman" w:hAnsi="Cambria" w:cs="Times New Roman"/>
          <w:color w:val="050505"/>
        </w:rPr>
        <w:t xml:space="preserve">se of herbicides and pesticides, Patrick said to seek funding through </w:t>
      </w:r>
      <w:r w:rsidR="00257EBD" w:rsidRPr="00C504A3">
        <w:rPr>
          <w:rFonts w:ascii="Cambria" w:eastAsia="Times New Roman" w:hAnsi="Cambria" w:cs="Times New Roman"/>
          <w:color w:val="050505"/>
        </w:rPr>
        <w:t xml:space="preserve">a USGS grant, if </w:t>
      </w:r>
      <w:r w:rsidR="00986BAA" w:rsidRPr="00C504A3">
        <w:rPr>
          <w:rFonts w:ascii="Cambria" w:eastAsia="Times New Roman" w:hAnsi="Cambria" w:cs="Times New Roman"/>
          <w:color w:val="050505"/>
        </w:rPr>
        <w:t xml:space="preserve">contaminate testing and discussion is </w:t>
      </w:r>
      <w:r w:rsidR="00257EBD" w:rsidRPr="00C504A3">
        <w:rPr>
          <w:rFonts w:ascii="Cambria" w:eastAsia="Times New Roman" w:hAnsi="Cambria" w:cs="Times New Roman"/>
          <w:color w:val="050505"/>
        </w:rPr>
        <w:t>wanted. Testing for herbicides is not monitored or done. It has been stated that herbicides and pesticides are found in all water sources, ponds, rive</w:t>
      </w:r>
      <w:r w:rsidR="00977F04" w:rsidRPr="00C504A3">
        <w:rPr>
          <w:rFonts w:ascii="Cambria" w:eastAsia="Times New Roman" w:hAnsi="Cambria" w:cs="Times New Roman"/>
          <w:color w:val="050505"/>
        </w:rPr>
        <w:t>r, springs</w:t>
      </w:r>
      <w:r w:rsidR="00986BAA" w:rsidRPr="00C504A3">
        <w:rPr>
          <w:rFonts w:ascii="Cambria" w:eastAsia="Times New Roman" w:hAnsi="Cambria" w:cs="Times New Roman"/>
          <w:color w:val="050505"/>
        </w:rPr>
        <w:t>,</w:t>
      </w:r>
      <w:r w:rsidR="00977F04" w:rsidRPr="00C504A3">
        <w:rPr>
          <w:rFonts w:ascii="Cambria" w:eastAsia="Times New Roman" w:hAnsi="Cambria" w:cs="Times New Roman"/>
          <w:color w:val="050505"/>
        </w:rPr>
        <w:t xml:space="preserve"> say Patrick. </w:t>
      </w:r>
      <w:r w:rsidR="0050317E" w:rsidRPr="00C504A3">
        <w:rPr>
          <w:rFonts w:ascii="Cambria" w:eastAsia="Times New Roman" w:hAnsi="Cambria" w:cs="Times New Roman"/>
          <w:color w:val="050505"/>
        </w:rPr>
        <w:t>Testing for herbicides would have to come from USGS grant.  It was mentioned to contact Dept. of Agriculture if we had concerns for herbicides.</w:t>
      </w:r>
    </w:p>
    <w:p w14:paraId="086EF4B6" w14:textId="77777777" w:rsidR="001D0B4E" w:rsidRDefault="001D0B4E" w:rsidP="001D0B4E">
      <w:pPr>
        <w:widowControl w:val="0"/>
        <w:autoSpaceDE w:val="0"/>
        <w:autoSpaceDN w:val="0"/>
        <w:adjustRightInd w:val="0"/>
        <w:rPr>
          <w:rFonts w:ascii="Cambria" w:hAnsi="Cambria" w:cs="AppleSystemUIFont"/>
          <w:color w:val="353535"/>
        </w:rPr>
      </w:pPr>
    </w:p>
    <w:p w14:paraId="294A2A2F" w14:textId="0D7532E5" w:rsidR="001D0B4E" w:rsidRDefault="00986BAA" w:rsidP="001D0B4E">
      <w:pPr>
        <w:widowControl w:val="0"/>
        <w:autoSpaceDE w:val="0"/>
        <w:autoSpaceDN w:val="0"/>
        <w:adjustRightInd w:val="0"/>
        <w:rPr>
          <w:rFonts w:ascii="Cambria" w:hAnsi="Cambria" w:cs="AppleSystemUIFont"/>
          <w:color w:val="353535"/>
        </w:rPr>
      </w:pPr>
      <w:r>
        <w:rPr>
          <w:rFonts w:ascii="Cambria" w:hAnsi="Cambria" w:cs="AppleSystemUIFont"/>
          <w:color w:val="353535"/>
        </w:rPr>
        <w:t xml:space="preserve">In conclusion for this Lavaca River course, the sections of where the </w:t>
      </w:r>
      <w:r w:rsidR="001D0B4E" w:rsidRPr="004C6324">
        <w:rPr>
          <w:rFonts w:ascii="Cambria" w:hAnsi="Cambria" w:cs="AppleSystemUIFont"/>
          <w:color w:val="353535"/>
        </w:rPr>
        <w:t xml:space="preserve">headwaters </w:t>
      </w:r>
      <w:r>
        <w:rPr>
          <w:rFonts w:ascii="Cambria" w:hAnsi="Cambria" w:cs="AppleSystemUIFont"/>
          <w:color w:val="353535"/>
        </w:rPr>
        <w:t xml:space="preserve">begins needs </w:t>
      </w:r>
      <w:r w:rsidR="001D0B4E">
        <w:rPr>
          <w:rFonts w:ascii="Cambria" w:hAnsi="Cambria" w:cs="AppleSystemUIFont"/>
          <w:color w:val="353535"/>
        </w:rPr>
        <w:t>love and care.</w:t>
      </w:r>
      <w:r w:rsidR="001D0B4E" w:rsidRPr="004C6324">
        <w:rPr>
          <w:rFonts w:ascii="Cambria" w:hAnsi="Cambria" w:cs="AppleSystemUIFont"/>
          <w:color w:val="353535"/>
        </w:rPr>
        <w:t xml:space="preserve"> We have been left out of the conversation </w:t>
      </w:r>
      <w:r w:rsidR="001D0B4E">
        <w:rPr>
          <w:rFonts w:ascii="Cambria" w:hAnsi="Cambria" w:cs="AppleSystemUIFont"/>
          <w:color w:val="353535"/>
        </w:rPr>
        <w:t>for improvements,</w:t>
      </w:r>
      <w:r w:rsidR="00977F04">
        <w:rPr>
          <w:rFonts w:ascii="Cambria" w:hAnsi="Cambria" w:cs="AppleSystemUIFont"/>
          <w:color w:val="353535"/>
        </w:rPr>
        <w:t xml:space="preserve"> so</w:t>
      </w:r>
      <w:r w:rsidR="001D0B4E">
        <w:rPr>
          <w:rFonts w:ascii="Cambria" w:hAnsi="Cambria" w:cs="AppleSystemUIFont"/>
          <w:color w:val="353535"/>
        </w:rPr>
        <w:t xml:space="preserve"> </w:t>
      </w:r>
      <w:r w:rsidR="00B50113">
        <w:rPr>
          <w:rFonts w:ascii="Cambria" w:hAnsi="Cambria" w:cs="AppleSystemUIFont"/>
          <w:color w:val="353535"/>
        </w:rPr>
        <w:t xml:space="preserve">in order to gain those improvements, </w:t>
      </w:r>
      <w:r w:rsidR="001D0B4E">
        <w:rPr>
          <w:rFonts w:ascii="Cambria" w:hAnsi="Cambria" w:cs="AppleSystemUIFont"/>
          <w:color w:val="353535"/>
        </w:rPr>
        <w:t>we need to embrace and talk positively about the Lavaca River</w:t>
      </w:r>
      <w:r w:rsidR="00B50113">
        <w:rPr>
          <w:rFonts w:ascii="Cambria" w:hAnsi="Cambria" w:cs="AppleSystemUIFont"/>
          <w:color w:val="353535"/>
        </w:rPr>
        <w:t xml:space="preserve"> in order to bring in more people to volunteer and to even want improves “, </w:t>
      </w:r>
      <w:r w:rsidR="001D0B4E">
        <w:rPr>
          <w:rFonts w:ascii="Cambria" w:hAnsi="Cambria" w:cs="AppleSystemUIFont"/>
          <w:color w:val="353535"/>
        </w:rPr>
        <w:t xml:space="preserve">explains Mieko </w:t>
      </w:r>
      <w:proofErr w:type="spellStart"/>
      <w:r w:rsidR="001D0B4E">
        <w:rPr>
          <w:rFonts w:ascii="Cambria" w:hAnsi="Cambria" w:cs="AppleSystemUIFont"/>
          <w:color w:val="353535"/>
        </w:rPr>
        <w:t>Mahi</w:t>
      </w:r>
      <w:proofErr w:type="spellEnd"/>
      <w:r w:rsidR="00977F04">
        <w:rPr>
          <w:rFonts w:ascii="Cambria" w:hAnsi="Cambria" w:cs="AppleSystemUIFont"/>
          <w:color w:val="353535"/>
        </w:rPr>
        <w:t xml:space="preserve">. </w:t>
      </w:r>
    </w:p>
    <w:p w14:paraId="1A16C97F" w14:textId="77777777" w:rsidR="00AC6DB9" w:rsidRDefault="00AC6DB9" w:rsidP="001D0B4E">
      <w:pPr>
        <w:widowControl w:val="0"/>
        <w:autoSpaceDE w:val="0"/>
        <w:autoSpaceDN w:val="0"/>
        <w:adjustRightInd w:val="0"/>
        <w:rPr>
          <w:rFonts w:ascii="Cambria" w:hAnsi="Cambria" w:cs="AppleSystemUIFont"/>
          <w:color w:val="353535"/>
        </w:rPr>
      </w:pPr>
    </w:p>
    <w:p w14:paraId="4C22684A" w14:textId="47B65253" w:rsidR="00C67E77" w:rsidRPr="00C67E77" w:rsidRDefault="00AC6DB9" w:rsidP="00C67E77">
      <w:pPr>
        <w:shd w:val="clear" w:color="auto" w:fill="FFFFFF"/>
        <w:rPr>
          <w:rFonts w:ascii="inherit" w:eastAsia="Times New Roman" w:hAnsi="inherit" w:cs="Times New Roman"/>
          <w:color w:val="050505"/>
          <w:sz w:val="23"/>
          <w:szCs w:val="23"/>
        </w:rPr>
      </w:pPr>
      <w:r w:rsidRPr="00AC6DB9">
        <w:rPr>
          <w:rFonts w:ascii="Helvetica" w:eastAsia="Times New Roman" w:hAnsi="Helvetica" w:cs="Times New Roman"/>
          <w:color w:val="050505"/>
          <w:sz w:val="23"/>
          <w:szCs w:val="23"/>
          <w:shd w:val="clear" w:color="auto" w:fill="FFFFFF"/>
        </w:rPr>
        <w:t>(</w:t>
      </w:r>
      <w:r w:rsidR="00C67E77" w:rsidRPr="00C67E77">
        <w:rPr>
          <w:rFonts w:ascii="inherit" w:eastAsia="Times New Roman" w:hAnsi="inherit" w:cs="Times New Roman"/>
          <w:color w:val="050505"/>
          <w:sz w:val="23"/>
          <w:szCs w:val="23"/>
        </w:rPr>
        <w:t>(In Dec. 2020, Mieko learned from TCEQ monitor expert in Austin, that the oxygen level is good for wildlife in Hallettsville and it is not good in Moulton. Mieko has been trying to get confirmation of this data to make sure it is the correct area, because this is so positive for Hallettsville, for the water quality to be a living river. The river does look "clear" this month of December 2020. And Mieko is surprised that Moulton's water's oxygen is not good for wildlife. At this time, we need someone to explain this and too, prove which monitors provided this information to TCEQ, and too, explain if this is something that continues to fluctuate, as in never stays the same for Moulton and Hallettsville. An educated guess is that it fluctuates as we receive 4 " rains. And Mieko doesn't totally understand how pumping "out" the water impacts Hallettsville's section of the river</w:t>
      </w:r>
      <w:r w:rsidR="00C67E77">
        <w:rPr>
          <w:rFonts w:ascii="inherit" w:eastAsia="Times New Roman" w:hAnsi="inherit" w:cs="Times New Roman"/>
          <w:color w:val="050505"/>
          <w:sz w:val="23"/>
          <w:szCs w:val="23"/>
        </w:rPr>
        <w:t xml:space="preserve"> for irrigation</w:t>
      </w:r>
      <w:r w:rsidR="00C67E77" w:rsidRPr="00C67E77">
        <w:rPr>
          <w:rFonts w:ascii="inherit" w:eastAsia="Times New Roman" w:hAnsi="inherit" w:cs="Times New Roman"/>
          <w:color w:val="050505"/>
          <w:sz w:val="23"/>
          <w:szCs w:val="23"/>
        </w:rPr>
        <w:t xml:space="preserve">. I heard one person say, it doesn't impact us, but I still don't understand how if our river is low, how using it faster than we have a level is good, only an engineer could explain this. </w:t>
      </w:r>
      <w:proofErr w:type="gramStart"/>
      <w:r w:rsidR="00C67E77" w:rsidRPr="00C67E77">
        <w:rPr>
          <w:rFonts w:ascii="inherit" w:eastAsia="Times New Roman" w:hAnsi="inherit" w:cs="Times New Roman"/>
          <w:color w:val="050505"/>
          <w:sz w:val="23"/>
          <w:szCs w:val="23"/>
        </w:rPr>
        <w:t>Because what is on a lot of people's mind is, what happened to the river depth.</w:t>
      </w:r>
      <w:proofErr w:type="gramEnd"/>
      <w:r w:rsidR="00C67E77" w:rsidRPr="00C67E77">
        <w:rPr>
          <w:rFonts w:ascii="inherit" w:eastAsia="Times New Roman" w:hAnsi="inherit" w:cs="Times New Roman"/>
          <w:color w:val="050505"/>
          <w:sz w:val="23"/>
          <w:szCs w:val="23"/>
        </w:rPr>
        <w:t xml:space="preserve"> A lot of people say it needs clearing of sand, other say leave it alone. Looking at the FEMA maps, a large section of Hallettsville will flood. Mieko has been trying to get confirmation, what the improvements have been, what they need to be now. And until an engineer is hired, we can only guess that we will flood in the </w:t>
      </w:r>
      <w:proofErr w:type="gramStart"/>
      <w:r w:rsidR="00C67E77" w:rsidRPr="00C67E77">
        <w:rPr>
          <w:rFonts w:ascii="inherit" w:eastAsia="Times New Roman" w:hAnsi="inherit" w:cs="Times New Roman"/>
          <w:color w:val="050505"/>
          <w:sz w:val="23"/>
          <w:szCs w:val="23"/>
        </w:rPr>
        <w:t>100 year</w:t>
      </w:r>
      <w:proofErr w:type="gramEnd"/>
      <w:r w:rsidR="00C67E77" w:rsidRPr="00C67E77">
        <w:rPr>
          <w:rFonts w:ascii="inherit" w:eastAsia="Times New Roman" w:hAnsi="inherit" w:cs="Times New Roman"/>
          <w:color w:val="050505"/>
          <w:sz w:val="23"/>
          <w:szCs w:val="23"/>
        </w:rPr>
        <w:t xml:space="preserve"> flood map. That means we have a 100 percent chance of flooding within 100 years. As far as Hallettsville section of the River, Mieko </w:t>
      </w:r>
      <w:proofErr w:type="spellStart"/>
      <w:r w:rsidR="00C67E77" w:rsidRPr="00C67E77">
        <w:rPr>
          <w:rFonts w:ascii="inherit" w:eastAsia="Times New Roman" w:hAnsi="inherit" w:cs="Times New Roman"/>
          <w:color w:val="050505"/>
          <w:sz w:val="23"/>
          <w:szCs w:val="23"/>
        </w:rPr>
        <w:t>Mahi</w:t>
      </w:r>
      <w:proofErr w:type="spellEnd"/>
      <w:r w:rsidR="00C67E77" w:rsidRPr="00C67E77">
        <w:rPr>
          <w:rFonts w:ascii="inherit" w:eastAsia="Times New Roman" w:hAnsi="inherit" w:cs="Times New Roman"/>
          <w:color w:val="050505"/>
          <w:sz w:val="23"/>
          <w:szCs w:val="23"/>
        </w:rPr>
        <w:t xml:space="preserve"> and Milton Mache saw a </w:t>
      </w:r>
      <w:proofErr w:type="gramStart"/>
      <w:r w:rsidR="00C67E77" w:rsidRPr="00C67E77">
        <w:rPr>
          <w:rFonts w:ascii="inherit" w:eastAsia="Times New Roman" w:hAnsi="inherit" w:cs="Times New Roman"/>
          <w:color w:val="050505"/>
          <w:sz w:val="23"/>
          <w:szCs w:val="23"/>
        </w:rPr>
        <w:t>two foot</w:t>
      </w:r>
      <w:proofErr w:type="gramEnd"/>
      <w:r w:rsidR="00C67E77" w:rsidRPr="00C67E77">
        <w:rPr>
          <w:rFonts w:ascii="inherit" w:eastAsia="Times New Roman" w:hAnsi="inherit" w:cs="Times New Roman"/>
          <w:color w:val="050505"/>
          <w:sz w:val="23"/>
          <w:szCs w:val="23"/>
        </w:rPr>
        <w:t xml:space="preserve"> gar, an aged large turtle, a water snake, and a clam, numerous wildlife footprints, gazillion minnows. And the presence of Horse Tail plant proves the underwater stream is "consistently" in place, otherwise it would be dead. Horsetail only thrives on land where there is consistent water. It is a fast read to find out how the underwater system is doing. Note that when we started researching Horsetail was said to be evasive and from our research it is not evasive, it is a good plant to have, it is desirable as a food source and shelter and it does not cause </w:t>
      </w:r>
      <w:proofErr w:type="gramStart"/>
      <w:r w:rsidR="00C67E77" w:rsidRPr="00C67E77">
        <w:rPr>
          <w:rFonts w:ascii="inherit" w:eastAsia="Times New Roman" w:hAnsi="inherit" w:cs="Times New Roman"/>
          <w:color w:val="050505"/>
          <w:sz w:val="23"/>
          <w:szCs w:val="23"/>
        </w:rPr>
        <w:t>flooding</w:t>
      </w:r>
      <w:proofErr w:type="gramEnd"/>
      <w:r w:rsidR="00C67E77" w:rsidRPr="00C67E77">
        <w:rPr>
          <w:rFonts w:ascii="inherit" w:eastAsia="Times New Roman" w:hAnsi="inherit" w:cs="Times New Roman"/>
          <w:color w:val="050505"/>
          <w:sz w:val="23"/>
          <w:szCs w:val="23"/>
        </w:rPr>
        <w:t xml:space="preserve"> as it will lay down in high water. Right now in December 2020 all the plants froze and died from above the roots, it will be interesting to see what happens when we receive high water, if it will break off the stems downstream or not. What has been </w:t>
      </w:r>
      <w:proofErr w:type="gramStart"/>
      <w:r w:rsidR="00C67E77" w:rsidRPr="00C67E77">
        <w:rPr>
          <w:rFonts w:ascii="inherit" w:eastAsia="Times New Roman" w:hAnsi="inherit" w:cs="Times New Roman"/>
          <w:color w:val="050505"/>
          <w:sz w:val="23"/>
          <w:szCs w:val="23"/>
        </w:rPr>
        <w:t>happening,</w:t>
      </w:r>
      <w:proofErr w:type="gramEnd"/>
      <w:r w:rsidR="00C67E77" w:rsidRPr="00C67E77">
        <w:rPr>
          <w:rFonts w:ascii="inherit" w:eastAsia="Times New Roman" w:hAnsi="inherit" w:cs="Times New Roman"/>
          <w:color w:val="050505"/>
          <w:sz w:val="23"/>
          <w:szCs w:val="23"/>
        </w:rPr>
        <w:t xml:space="preserve"> is spraying of herbicides, and the stems break off. If these stems break off, then freezing is the same effect without poison. From what I understand, El Campo Spraying is not changing their price to pinpoint a few plants instead of taking out all </w:t>
      </w:r>
      <w:proofErr w:type="spellStart"/>
      <w:r w:rsidR="00C67E77" w:rsidRPr="00C67E77">
        <w:rPr>
          <w:rFonts w:ascii="inherit" w:eastAsia="Times New Roman" w:hAnsi="inherit" w:cs="Times New Roman"/>
          <w:color w:val="050505"/>
          <w:sz w:val="23"/>
          <w:szCs w:val="23"/>
        </w:rPr>
        <w:t>plants</w:t>
      </w:r>
      <w:proofErr w:type="gramStart"/>
      <w:r w:rsidR="00C67E77" w:rsidRPr="00C67E77">
        <w:rPr>
          <w:rFonts w:ascii="inherit" w:eastAsia="Times New Roman" w:hAnsi="inherit" w:cs="Times New Roman"/>
          <w:color w:val="050505"/>
          <w:sz w:val="23"/>
          <w:szCs w:val="23"/>
        </w:rPr>
        <w:t>..they</w:t>
      </w:r>
      <w:proofErr w:type="spellEnd"/>
      <w:proofErr w:type="gramEnd"/>
      <w:r w:rsidR="00C67E77" w:rsidRPr="00C67E77">
        <w:rPr>
          <w:rFonts w:ascii="inherit" w:eastAsia="Times New Roman" w:hAnsi="inherit" w:cs="Times New Roman"/>
          <w:color w:val="050505"/>
          <w:sz w:val="23"/>
          <w:szCs w:val="23"/>
        </w:rPr>
        <w:t xml:space="preserve"> are charging the same. It made sense at first, but after review of the plants that need to go, stand out, and are easy to spot, so it should be way cheaper to spray just the plants that are considered approved to spray by Texas Parks and Wildlife. )</w:t>
      </w:r>
    </w:p>
    <w:p w14:paraId="5F07C250" w14:textId="77777777" w:rsidR="00C67E77" w:rsidRPr="00C67E77" w:rsidRDefault="00C67E77" w:rsidP="00C67E77">
      <w:pPr>
        <w:shd w:val="clear" w:color="auto" w:fill="FFFFFF"/>
        <w:rPr>
          <w:rFonts w:ascii="Helvetica" w:eastAsia="Times New Roman" w:hAnsi="Helvetica" w:cs="Times New Roman"/>
          <w:color w:val="050505"/>
          <w:sz w:val="23"/>
          <w:szCs w:val="23"/>
        </w:rPr>
      </w:pPr>
    </w:p>
    <w:p w14:paraId="773CBB84" w14:textId="7C57B75D" w:rsidR="00AC6DB9" w:rsidRDefault="00AC6DB9" w:rsidP="00C67E77">
      <w:pPr>
        <w:rPr>
          <w:rFonts w:ascii="Cambria" w:hAnsi="Cambria" w:cs="AppleSystemUIFont"/>
          <w:color w:val="353535"/>
        </w:rPr>
      </w:pPr>
    </w:p>
    <w:p w14:paraId="792A41A5" w14:textId="77777777" w:rsidR="0066226E" w:rsidRDefault="0066226E" w:rsidP="001D0B4E">
      <w:pPr>
        <w:widowControl w:val="0"/>
        <w:autoSpaceDE w:val="0"/>
        <w:autoSpaceDN w:val="0"/>
        <w:adjustRightInd w:val="0"/>
        <w:rPr>
          <w:rFonts w:ascii="Cambria" w:hAnsi="Cambria" w:cs="AppleSystemUIFont"/>
          <w:color w:val="353535"/>
        </w:rPr>
      </w:pPr>
    </w:p>
    <w:p w14:paraId="79A87AAD" w14:textId="7AA91678" w:rsidR="0066226E" w:rsidRDefault="00C504A3" w:rsidP="001D0B4E">
      <w:pPr>
        <w:widowControl w:val="0"/>
        <w:autoSpaceDE w:val="0"/>
        <w:autoSpaceDN w:val="0"/>
        <w:adjustRightInd w:val="0"/>
        <w:rPr>
          <w:rFonts w:ascii="Cambria" w:hAnsi="Cambria" w:cs="AppleSystemUIFont"/>
          <w:color w:val="353535"/>
        </w:rPr>
      </w:pPr>
      <w:r w:rsidRPr="00C504A3">
        <w:rPr>
          <w:rFonts w:ascii="Cambria" w:eastAsia="Times New Roman" w:hAnsi="Cambria" w:cs="Times New Roman"/>
          <w:color w:val="050505"/>
          <w:shd w:val="clear" w:color="auto" w:fill="FFFFFF"/>
        </w:rPr>
        <w:t>At the Nov. 5, 2020 Lavaca River &amp; Rocky Creek Watershed Protection Program Annual Stakeholder (virtual) Meeting (WWP</w:t>
      </w:r>
      <w:r>
        <w:rPr>
          <w:rFonts w:ascii="Cambria" w:hAnsi="Cambria" w:cs="AppleSystemUIFont"/>
          <w:color w:val="353535"/>
        </w:rPr>
        <w:t xml:space="preserve">) </w:t>
      </w:r>
      <w:proofErr w:type="spellStart"/>
      <w:r>
        <w:rPr>
          <w:rFonts w:ascii="Cambria" w:hAnsi="Cambria" w:cs="AppleSystemUIFont"/>
          <w:color w:val="353535"/>
        </w:rPr>
        <w:t>Partrick</w:t>
      </w:r>
      <w:proofErr w:type="spellEnd"/>
      <w:r>
        <w:rPr>
          <w:rFonts w:ascii="Cambria" w:hAnsi="Cambria" w:cs="AppleSystemUIFont"/>
          <w:color w:val="353535"/>
        </w:rPr>
        <w:t xml:space="preserve"> said </w:t>
      </w:r>
      <w:proofErr w:type="gramStart"/>
      <w:r w:rsidR="001D0B4E">
        <w:rPr>
          <w:rFonts w:ascii="Cambria" w:hAnsi="Cambria" w:cs="AppleSystemUIFont"/>
          <w:color w:val="353535"/>
        </w:rPr>
        <w:t>The</w:t>
      </w:r>
      <w:proofErr w:type="gramEnd"/>
      <w:r w:rsidR="001D0B4E">
        <w:rPr>
          <w:rFonts w:ascii="Cambria" w:hAnsi="Cambria" w:cs="AppleSystemUIFont"/>
          <w:color w:val="353535"/>
        </w:rPr>
        <w:t xml:space="preserve"> only people that talk negatively is a group in Hallettsville”. Mieko calle</w:t>
      </w:r>
      <w:r w:rsidR="0066226E">
        <w:rPr>
          <w:rFonts w:ascii="Cambria" w:hAnsi="Cambria" w:cs="AppleSystemUIFont"/>
          <w:color w:val="353535"/>
        </w:rPr>
        <w:t>d</w:t>
      </w:r>
      <w:r w:rsidR="001D0B4E">
        <w:rPr>
          <w:rFonts w:ascii="Cambria" w:hAnsi="Cambria" w:cs="AppleSystemUIFont"/>
          <w:color w:val="353535"/>
        </w:rPr>
        <w:t xml:space="preserve"> Emily Monro</w:t>
      </w:r>
      <w:r w:rsidR="0066226E">
        <w:rPr>
          <w:rFonts w:ascii="Cambria" w:hAnsi="Cambria" w:cs="AppleSystemUIFont"/>
          <w:color w:val="353535"/>
        </w:rPr>
        <w:t>e after the meeting as asked, “W</w:t>
      </w:r>
      <w:r w:rsidR="001D0B4E">
        <w:rPr>
          <w:rFonts w:ascii="Cambria" w:hAnsi="Cambria" w:cs="AppleSystemUIFont"/>
          <w:color w:val="353535"/>
        </w:rPr>
        <w:t xml:space="preserve">ho is the group that talks negatively about the river?”  And is waiting for the reply. </w:t>
      </w:r>
    </w:p>
    <w:p w14:paraId="2D2A2168" w14:textId="77777777" w:rsidR="0066226E" w:rsidRDefault="0066226E" w:rsidP="001D0B4E">
      <w:pPr>
        <w:widowControl w:val="0"/>
        <w:autoSpaceDE w:val="0"/>
        <w:autoSpaceDN w:val="0"/>
        <w:adjustRightInd w:val="0"/>
        <w:rPr>
          <w:rFonts w:ascii="Cambria" w:hAnsi="Cambria" w:cs="AppleSystemUIFont"/>
          <w:color w:val="353535"/>
        </w:rPr>
      </w:pPr>
    </w:p>
    <w:p w14:paraId="76193A6D" w14:textId="64519DF4" w:rsidR="0066226E" w:rsidRDefault="00B50113" w:rsidP="001D0B4E">
      <w:pPr>
        <w:widowControl w:val="0"/>
        <w:autoSpaceDE w:val="0"/>
        <w:autoSpaceDN w:val="0"/>
        <w:adjustRightInd w:val="0"/>
        <w:rPr>
          <w:rFonts w:ascii="Cambria" w:hAnsi="Cambria" w:cs="AppleSystemUIFont"/>
          <w:color w:val="353535"/>
        </w:rPr>
      </w:pPr>
      <w:r>
        <w:rPr>
          <w:rFonts w:ascii="Cambria" w:hAnsi="Cambria" w:cs="AppleSystemUIFont"/>
          <w:color w:val="353535"/>
        </w:rPr>
        <w:t xml:space="preserve">Mieko says, </w:t>
      </w:r>
      <w:r w:rsidR="001D0B4E">
        <w:rPr>
          <w:rFonts w:ascii="Cambria" w:hAnsi="Cambria" w:cs="AppleSystemUIFont"/>
          <w:color w:val="353535"/>
        </w:rPr>
        <w:t>“We need to change the conversation to embrace our river, how it works and how we can work to bring up the water quality to not pollute our ground water which is bein</w:t>
      </w:r>
      <w:r w:rsidR="00977F04">
        <w:rPr>
          <w:rFonts w:ascii="Cambria" w:hAnsi="Cambria" w:cs="AppleSystemUIFont"/>
          <w:color w:val="353535"/>
        </w:rPr>
        <w:t xml:space="preserve">g pumped for our drinking water, as Patrick explains Hallettsville </w:t>
      </w:r>
      <w:r>
        <w:rPr>
          <w:rFonts w:ascii="Cambria" w:hAnsi="Cambria" w:cs="AppleSystemUIFont"/>
          <w:color w:val="353535"/>
        </w:rPr>
        <w:t>is g</w:t>
      </w:r>
      <w:r w:rsidR="00977F04">
        <w:rPr>
          <w:rFonts w:ascii="Cambria" w:hAnsi="Cambria" w:cs="AppleSystemUIFont"/>
          <w:color w:val="353535"/>
        </w:rPr>
        <w:t xml:space="preserve">etting water from ground water and the Carrizo-Wilcox Aquifer in sections, and as we just learned, the watershed river water and treatment waste water is being </w:t>
      </w:r>
      <w:r w:rsidR="001D0B4E">
        <w:rPr>
          <w:rFonts w:ascii="Cambria" w:hAnsi="Cambria" w:cs="AppleSystemUIFont"/>
          <w:color w:val="353535"/>
        </w:rPr>
        <w:t xml:space="preserve">sold for water rights downstream”, says Mieko </w:t>
      </w:r>
      <w:proofErr w:type="spellStart"/>
      <w:r w:rsidR="001D0B4E">
        <w:rPr>
          <w:rFonts w:ascii="Cambria" w:hAnsi="Cambria" w:cs="AppleSystemUIFont"/>
          <w:color w:val="353535"/>
        </w:rPr>
        <w:t>Mahi</w:t>
      </w:r>
      <w:proofErr w:type="spellEnd"/>
      <w:r>
        <w:rPr>
          <w:rFonts w:ascii="Cambria" w:hAnsi="Cambria" w:cs="AppleSystemUIFont"/>
          <w:color w:val="353535"/>
        </w:rPr>
        <w:t xml:space="preserve"> </w:t>
      </w:r>
    </w:p>
    <w:p w14:paraId="3DA334A0" w14:textId="77777777" w:rsidR="008A68A6" w:rsidRDefault="008A68A6" w:rsidP="001D0B4E">
      <w:pPr>
        <w:widowControl w:val="0"/>
        <w:autoSpaceDE w:val="0"/>
        <w:autoSpaceDN w:val="0"/>
        <w:adjustRightInd w:val="0"/>
        <w:rPr>
          <w:rFonts w:ascii="Cambria" w:hAnsi="Cambria" w:cs="AppleSystemUIFont"/>
          <w:color w:val="353535"/>
        </w:rPr>
      </w:pPr>
    </w:p>
    <w:p w14:paraId="1A391543" w14:textId="77777777" w:rsidR="008A68A6" w:rsidRDefault="008A68A6" w:rsidP="00AD5669"/>
    <w:p w14:paraId="1AF175F9" w14:textId="77777777" w:rsidR="008A68A6" w:rsidRPr="00561A9D" w:rsidRDefault="008A68A6" w:rsidP="00AD5669">
      <w:pPr>
        <w:shd w:val="clear" w:color="auto" w:fill="FFFFFF"/>
        <w:rPr>
          <w:rFonts w:ascii="Cambria" w:eastAsia="Times New Roman" w:hAnsi="Cambria" w:cs="Times New Roman"/>
          <w:color w:val="050505"/>
        </w:rPr>
      </w:pPr>
      <w:r w:rsidRPr="00561A9D">
        <w:rPr>
          <w:rFonts w:ascii="Cambria" w:eastAsia="Times New Roman" w:hAnsi="Cambria" w:cs="Times New Roman"/>
          <w:color w:val="050505"/>
        </w:rPr>
        <w:t>Best management programs funded by nonpoint TCEQ pro</w:t>
      </w:r>
      <w:r>
        <w:rPr>
          <w:rFonts w:ascii="Cambria" w:eastAsia="Times New Roman" w:hAnsi="Cambria" w:cs="Times New Roman"/>
          <w:color w:val="050505"/>
        </w:rPr>
        <w:t xml:space="preserve">gram, and </w:t>
      </w:r>
      <w:r w:rsidRPr="00561A9D">
        <w:rPr>
          <w:rFonts w:ascii="Cambria" w:eastAsia="Times New Roman" w:hAnsi="Cambria" w:cs="Times New Roman"/>
          <w:color w:val="050505"/>
        </w:rPr>
        <w:t>implemented from EPA through Texas Water Resources Institute</w:t>
      </w:r>
      <w:r>
        <w:rPr>
          <w:rFonts w:ascii="Cambria" w:eastAsia="Times New Roman" w:hAnsi="Cambria" w:cs="Times New Roman"/>
          <w:color w:val="050505"/>
        </w:rPr>
        <w:t xml:space="preserve"> and Texas A &amp; M.</w:t>
      </w:r>
    </w:p>
    <w:p w14:paraId="3C4781A3" w14:textId="77777777" w:rsidR="008A68A6" w:rsidRDefault="008A68A6" w:rsidP="00AD5669">
      <w:pPr>
        <w:pStyle w:val="ListParagraph"/>
        <w:shd w:val="clear" w:color="auto" w:fill="FFFFFF"/>
        <w:rPr>
          <w:rFonts w:ascii="Cambria" w:eastAsia="Times New Roman" w:hAnsi="Cambria" w:cs="Times New Roman"/>
          <w:color w:val="050505"/>
        </w:rPr>
      </w:pPr>
    </w:p>
    <w:p w14:paraId="1E451C30" w14:textId="77777777" w:rsidR="008A68A6" w:rsidRPr="00561A9D" w:rsidRDefault="008A68A6" w:rsidP="00AD5669">
      <w:pPr>
        <w:rPr>
          <w:rFonts w:ascii="Calibri" w:hAnsi="Calibri" w:cs="Times New Roman"/>
          <w:color w:val="000000"/>
          <w:sz w:val="20"/>
          <w:szCs w:val="20"/>
        </w:rPr>
      </w:pPr>
      <w:r w:rsidRPr="00561A9D">
        <w:rPr>
          <w:rFonts w:ascii="Calibri Light" w:hAnsi="Calibri Light" w:cs="Times New Roman"/>
          <w:color w:val="000000"/>
          <w:sz w:val="20"/>
          <w:szCs w:val="20"/>
        </w:rPr>
        <w:t>Texas Water Resources Institute</w:t>
      </w:r>
    </w:p>
    <w:p w14:paraId="5C572C56" w14:textId="77777777" w:rsidR="008A68A6" w:rsidRPr="00561A9D" w:rsidRDefault="0043049E" w:rsidP="00AD5669">
      <w:pPr>
        <w:rPr>
          <w:rFonts w:ascii="Calibri" w:hAnsi="Calibri" w:cs="Times New Roman"/>
          <w:color w:val="000000"/>
          <w:sz w:val="20"/>
          <w:szCs w:val="20"/>
        </w:rPr>
      </w:pPr>
      <w:hyperlink r:id="rId30" w:history="1">
        <w:proofErr w:type="gramStart"/>
        <w:r w:rsidR="008A68A6" w:rsidRPr="00561A9D">
          <w:rPr>
            <w:rFonts w:ascii="Calibri Light" w:hAnsi="Calibri Light" w:cs="Times New Roman"/>
            <w:color w:val="0000FF" w:themeColor="hyperlink"/>
            <w:sz w:val="20"/>
            <w:szCs w:val="20"/>
            <w:u w:val="single"/>
          </w:rPr>
          <w:t>twri.tamu.edu</w:t>
        </w:r>
        <w:proofErr w:type="gramEnd"/>
      </w:hyperlink>
    </w:p>
    <w:p w14:paraId="174CC359" w14:textId="77777777" w:rsidR="008A68A6" w:rsidRPr="00561A9D" w:rsidRDefault="008A68A6" w:rsidP="00AD5669">
      <w:pPr>
        <w:rPr>
          <w:rFonts w:ascii="Calibri" w:hAnsi="Calibri" w:cs="Times New Roman"/>
          <w:color w:val="000000"/>
          <w:sz w:val="20"/>
          <w:szCs w:val="20"/>
        </w:rPr>
      </w:pPr>
      <w:r w:rsidRPr="00561A9D">
        <w:rPr>
          <w:rFonts w:ascii="Calibri Light" w:hAnsi="Calibri Light" w:cs="Times New Roman"/>
          <w:color w:val="000000"/>
          <w:sz w:val="20"/>
          <w:szCs w:val="20"/>
        </w:rPr>
        <w:t xml:space="preserve">Texas A&amp;M </w:t>
      </w:r>
      <w:proofErr w:type="spellStart"/>
      <w:r w:rsidRPr="00561A9D">
        <w:rPr>
          <w:rFonts w:ascii="Calibri Light" w:hAnsi="Calibri Light" w:cs="Times New Roman"/>
          <w:color w:val="000000"/>
          <w:sz w:val="20"/>
          <w:szCs w:val="20"/>
        </w:rPr>
        <w:t>AgriLife</w:t>
      </w:r>
      <w:proofErr w:type="spellEnd"/>
      <w:r w:rsidRPr="00561A9D">
        <w:rPr>
          <w:rFonts w:ascii="Calibri Light" w:hAnsi="Calibri Light" w:cs="Times New Roman"/>
          <w:color w:val="000000"/>
          <w:sz w:val="20"/>
          <w:szCs w:val="20"/>
        </w:rPr>
        <w:t xml:space="preserve"> Research</w:t>
      </w:r>
    </w:p>
    <w:p w14:paraId="76EEFA94" w14:textId="77777777" w:rsidR="008A68A6" w:rsidRPr="00561A9D" w:rsidRDefault="008A68A6" w:rsidP="00AD5669">
      <w:pPr>
        <w:rPr>
          <w:rFonts w:ascii="Calibri" w:hAnsi="Calibri" w:cs="Times New Roman"/>
          <w:color w:val="000000"/>
          <w:sz w:val="20"/>
          <w:szCs w:val="20"/>
        </w:rPr>
      </w:pPr>
      <w:r w:rsidRPr="00561A9D">
        <w:rPr>
          <w:rFonts w:ascii="Calibri Light" w:hAnsi="Calibri Light" w:cs="Times New Roman"/>
          <w:color w:val="000000"/>
          <w:sz w:val="20"/>
          <w:szCs w:val="20"/>
        </w:rPr>
        <w:t xml:space="preserve">Texas A&amp;M </w:t>
      </w:r>
      <w:proofErr w:type="spellStart"/>
      <w:r w:rsidRPr="00561A9D">
        <w:rPr>
          <w:rFonts w:ascii="Calibri Light" w:hAnsi="Calibri Light" w:cs="Times New Roman"/>
          <w:color w:val="000000"/>
          <w:sz w:val="20"/>
          <w:szCs w:val="20"/>
        </w:rPr>
        <w:t>AgriLife</w:t>
      </w:r>
      <w:proofErr w:type="spellEnd"/>
      <w:r w:rsidRPr="00561A9D">
        <w:rPr>
          <w:rFonts w:ascii="Calibri Light" w:hAnsi="Calibri Light" w:cs="Times New Roman"/>
          <w:color w:val="000000"/>
          <w:sz w:val="20"/>
          <w:szCs w:val="20"/>
        </w:rPr>
        <w:t xml:space="preserve"> Extension Service</w:t>
      </w:r>
    </w:p>
    <w:p w14:paraId="49100A62" w14:textId="77777777" w:rsidR="008A68A6" w:rsidRDefault="008A68A6" w:rsidP="00AD5669">
      <w:pPr>
        <w:rPr>
          <w:rFonts w:ascii="Calibri Light" w:hAnsi="Calibri Light" w:cs="Times New Roman"/>
          <w:color w:val="000000"/>
          <w:sz w:val="20"/>
          <w:szCs w:val="20"/>
        </w:rPr>
      </w:pPr>
      <w:r w:rsidRPr="00561A9D">
        <w:rPr>
          <w:rFonts w:ascii="Calibri Light" w:hAnsi="Calibri Light" w:cs="Times New Roman"/>
          <w:color w:val="000000"/>
          <w:sz w:val="20"/>
          <w:szCs w:val="20"/>
        </w:rPr>
        <w:t>Texas A&amp;M University College of Agriculture and Life Sciences</w:t>
      </w:r>
    </w:p>
    <w:p w14:paraId="4F5BC807" w14:textId="77777777" w:rsidR="008A68A6" w:rsidRPr="00CF1A8C" w:rsidRDefault="008A68A6" w:rsidP="00AD5669">
      <w:pPr>
        <w:rPr>
          <w:rFonts w:cs="Times New Roman"/>
          <w:color w:val="000000"/>
        </w:rPr>
      </w:pPr>
    </w:p>
    <w:p w14:paraId="0F159594" w14:textId="020CCA58" w:rsidR="008A68A6" w:rsidRPr="00CF1A8C" w:rsidRDefault="00CF1A8C" w:rsidP="00AD5669">
      <w:pPr>
        <w:rPr>
          <w:rFonts w:cs="Times New Roman"/>
          <w:color w:val="000000"/>
        </w:rPr>
      </w:pPr>
      <w:r w:rsidRPr="00CF1A8C">
        <w:rPr>
          <w:rFonts w:cs="Times New Roman"/>
          <w:color w:val="000000"/>
        </w:rPr>
        <w:t>Emily Monroe, Program Specialist, explains:</w:t>
      </w:r>
    </w:p>
    <w:p w14:paraId="076B2CF1" w14:textId="132B5FF4" w:rsidR="008A68A6" w:rsidRPr="00561A9D" w:rsidRDefault="00CF1A8C" w:rsidP="00AD5669">
      <w:pPr>
        <w:pStyle w:val="ListParagraph"/>
        <w:numPr>
          <w:ilvl w:val="0"/>
          <w:numId w:val="23"/>
        </w:numPr>
        <w:shd w:val="clear" w:color="auto" w:fill="FFFFFF"/>
        <w:rPr>
          <w:rFonts w:ascii="Cambria" w:eastAsia="Times New Roman" w:hAnsi="Cambria" w:cs="Times New Roman"/>
          <w:color w:val="050505"/>
        </w:rPr>
      </w:pPr>
      <w:r>
        <w:rPr>
          <w:rFonts w:ascii="Cambria" w:eastAsia="Times New Roman" w:hAnsi="Cambria" w:cs="Times New Roman"/>
          <w:color w:val="050505"/>
        </w:rPr>
        <w:t>Education p</w:t>
      </w:r>
      <w:r w:rsidR="008A68A6">
        <w:rPr>
          <w:rFonts w:ascii="Cambria" w:eastAsia="Times New Roman" w:hAnsi="Cambria" w:cs="Times New Roman"/>
          <w:color w:val="050505"/>
        </w:rPr>
        <w:t xml:space="preserve">rograms being planned in watershed in the Lavaca Basin area for 2021 by TWI: </w:t>
      </w:r>
    </w:p>
    <w:p w14:paraId="35A7DD23" w14:textId="77777777" w:rsidR="008A68A6" w:rsidRDefault="008A68A6" w:rsidP="00AD5669">
      <w:pPr>
        <w:pStyle w:val="ListParagraph"/>
        <w:numPr>
          <w:ilvl w:val="0"/>
          <w:numId w:val="23"/>
        </w:numPr>
        <w:shd w:val="clear" w:color="auto" w:fill="FFFFFF"/>
        <w:rPr>
          <w:rFonts w:ascii="Cambria" w:eastAsia="Times New Roman" w:hAnsi="Cambria" w:cs="Times New Roman"/>
          <w:color w:val="050505"/>
        </w:rPr>
      </w:pPr>
      <w:r>
        <w:rPr>
          <w:rFonts w:ascii="Cambria" w:eastAsia="Times New Roman" w:hAnsi="Cambria" w:cs="Times New Roman"/>
          <w:color w:val="050505"/>
        </w:rPr>
        <w:t>In person meetings,</w:t>
      </w:r>
    </w:p>
    <w:p w14:paraId="03DB5B6A" w14:textId="77777777" w:rsidR="008A68A6" w:rsidRDefault="008A68A6" w:rsidP="00AD5669">
      <w:pPr>
        <w:pStyle w:val="ListParagraph"/>
        <w:numPr>
          <w:ilvl w:val="0"/>
          <w:numId w:val="23"/>
        </w:numPr>
        <w:shd w:val="clear" w:color="auto" w:fill="FFFFFF"/>
        <w:rPr>
          <w:rFonts w:ascii="Cambria" w:eastAsia="Times New Roman" w:hAnsi="Cambria" w:cs="Times New Roman"/>
          <w:color w:val="050505"/>
        </w:rPr>
      </w:pPr>
      <w:r>
        <w:rPr>
          <w:rFonts w:ascii="Cambria" w:eastAsia="Times New Roman" w:hAnsi="Cambria" w:cs="Times New Roman"/>
          <w:color w:val="050505"/>
        </w:rPr>
        <w:t>S</w:t>
      </w:r>
      <w:r w:rsidRPr="004C6324">
        <w:rPr>
          <w:rFonts w:ascii="Cambria" w:eastAsia="Times New Roman" w:hAnsi="Cambria" w:cs="Times New Roman"/>
          <w:color w:val="050505"/>
        </w:rPr>
        <w:t>treamed live at the same time in e</w:t>
      </w:r>
      <w:r>
        <w:rPr>
          <w:rFonts w:ascii="Cambria" w:eastAsia="Times New Roman" w:hAnsi="Cambria" w:cs="Times New Roman"/>
          <w:color w:val="050505"/>
        </w:rPr>
        <w:t>arly spring</w:t>
      </w:r>
    </w:p>
    <w:p w14:paraId="114EA0DE" w14:textId="77777777" w:rsidR="008A68A6" w:rsidRPr="004C6324" w:rsidRDefault="008A68A6" w:rsidP="00AD5669">
      <w:pPr>
        <w:pStyle w:val="ListParagraph"/>
        <w:shd w:val="clear" w:color="auto" w:fill="FFFFFF"/>
        <w:rPr>
          <w:rFonts w:ascii="Cambria" w:eastAsia="Times New Roman" w:hAnsi="Cambria" w:cs="Times New Roman"/>
          <w:color w:val="050505"/>
        </w:rPr>
      </w:pPr>
    </w:p>
    <w:p w14:paraId="107E1056" w14:textId="77777777" w:rsidR="008A68A6" w:rsidRDefault="008A68A6" w:rsidP="00AD5669">
      <w:pPr>
        <w:pStyle w:val="ListParagraph"/>
        <w:numPr>
          <w:ilvl w:val="0"/>
          <w:numId w:val="23"/>
        </w:numPr>
        <w:shd w:val="clear" w:color="auto" w:fill="FFFFFF"/>
        <w:rPr>
          <w:rFonts w:ascii="Cambria" w:eastAsia="Times New Roman" w:hAnsi="Cambria" w:cs="Times New Roman"/>
          <w:color w:val="050505"/>
        </w:rPr>
      </w:pPr>
      <w:r w:rsidRPr="004C6324">
        <w:rPr>
          <w:rFonts w:ascii="Cambria" w:eastAsia="Times New Roman" w:hAnsi="Cambria" w:cs="Times New Roman"/>
          <w:color w:val="050505"/>
        </w:rPr>
        <w:t>Illegal dumping and education program</w:t>
      </w:r>
    </w:p>
    <w:p w14:paraId="4F4562BF" w14:textId="614F9EA4" w:rsidR="008A68A6" w:rsidRPr="004C6324" w:rsidRDefault="008A68A6" w:rsidP="00AD5669">
      <w:pPr>
        <w:pStyle w:val="ListParagraph"/>
        <w:shd w:val="clear" w:color="auto" w:fill="FFFFFF"/>
        <w:ind w:left="1140"/>
        <w:rPr>
          <w:rFonts w:ascii="Cambria" w:eastAsia="Times New Roman" w:hAnsi="Cambria" w:cs="Times New Roman"/>
          <w:color w:val="050505"/>
        </w:rPr>
      </w:pPr>
      <w:r w:rsidRPr="004C6324">
        <w:rPr>
          <w:rFonts w:ascii="Cambria" w:eastAsia="Times New Roman" w:hAnsi="Cambria" w:cs="Times New Roman"/>
          <w:color w:val="050505"/>
        </w:rPr>
        <w:t>Education Campaign</w:t>
      </w:r>
    </w:p>
    <w:p w14:paraId="33EA195F" w14:textId="540F3384" w:rsidR="008A68A6" w:rsidRPr="00561A9D" w:rsidRDefault="008A68A6" w:rsidP="00AD5669">
      <w:pPr>
        <w:pStyle w:val="ListParagraph"/>
        <w:numPr>
          <w:ilvl w:val="0"/>
          <w:numId w:val="23"/>
        </w:numPr>
        <w:shd w:val="clear" w:color="auto" w:fill="FFFFFF"/>
        <w:rPr>
          <w:rFonts w:ascii="Cambria" w:eastAsia="Times New Roman" w:hAnsi="Cambria" w:cs="Times New Roman"/>
          <w:color w:val="050505"/>
        </w:rPr>
      </w:pPr>
      <w:r>
        <w:rPr>
          <w:rFonts w:ascii="Cambria" w:eastAsia="Times New Roman" w:hAnsi="Cambria" w:cs="Times New Roman"/>
          <w:color w:val="050505"/>
        </w:rPr>
        <w:t>G</w:t>
      </w:r>
      <w:r w:rsidRPr="004C6324">
        <w:rPr>
          <w:rFonts w:ascii="Cambria" w:eastAsia="Times New Roman" w:hAnsi="Cambria" w:cs="Times New Roman"/>
          <w:color w:val="050505"/>
        </w:rPr>
        <w:t>round water education  (</w:t>
      </w:r>
      <w:proofErr w:type="gramStart"/>
      <w:r>
        <w:rPr>
          <w:rFonts w:ascii="Cambria" w:eastAsia="Times New Roman" w:hAnsi="Cambria" w:cs="Times New Roman"/>
          <w:color w:val="050505"/>
        </w:rPr>
        <w:t>M</w:t>
      </w:r>
      <w:r w:rsidRPr="004C6324">
        <w:rPr>
          <w:rFonts w:ascii="Cambria" w:eastAsia="Times New Roman" w:hAnsi="Cambria" w:cs="Times New Roman"/>
          <w:color w:val="050505"/>
        </w:rPr>
        <w:t xml:space="preserve">ainly </w:t>
      </w:r>
      <w:r>
        <w:rPr>
          <w:rFonts w:ascii="Cambria" w:eastAsia="Times New Roman" w:hAnsi="Cambria" w:cs="Times New Roman"/>
          <w:color w:val="050505"/>
        </w:rPr>
        <w:t xml:space="preserve"> through</w:t>
      </w:r>
      <w:proofErr w:type="gramEnd"/>
      <w:r>
        <w:rPr>
          <w:rFonts w:ascii="Cambria" w:eastAsia="Times New Roman" w:hAnsi="Cambria" w:cs="Times New Roman"/>
          <w:color w:val="050505"/>
        </w:rPr>
        <w:t xml:space="preserve"> Texas</w:t>
      </w:r>
      <w:r w:rsidRPr="00561A9D">
        <w:rPr>
          <w:rFonts w:ascii="Cambria" w:eastAsia="Times New Roman" w:hAnsi="Cambria" w:cs="Times New Roman"/>
          <w:color w:val="050505"/>
        </w:rPr>
        <w:t xml:space="preserve"> Network) learning </w:t>
      </w:r>
      <w:r>
        <w:rPr>
          <w:rFonts w:ascii="Cambria" w:eastAsia="Times New Roman" w:hAnsi="Cambria" w:cs="Times New Roman"/>
          <w:color w:val="050505"/>
        </w:rPr>
        <w:t xml:space="preserve">to protect well water and testing </w:t>
      </w:r>
    </w:p>
    <w:p w14:paraId="36DC1F23" w14:textId="77777777" w:rsidR="008A68A6" w:rsidRDefault="008A68A6" w:rsidP="00AD5669">
      <w:pPr>
        <w:shd w:val="clear" w:color="auto" w:fill="FFFFFF"/>
        <w:rPr>
          <w:rStyle w:val="Hyperlink"/>
          <w:rFonts w:ascii="Cambria" w:hAnsi="Cambria" w:cs="AppleSystemUIFont"/>
        </w:rPr>
      </w:pPr>
    </w:p>
    <w:p w14:paraId="16AFF382" w14:textId="07F47FC2" w:rsidR="00AD5669" w:rsidRPr="004C6324" w:rsidRDefault="00CA4885" w:rsidP="00AD5669">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Lavaca</w:t>
      </w:r>
      <w:r w:rsidR="00AD5669">
        <w:rPr>
          <w:rFonts w:ascii="Cambria" w:eastAsia="Times New Roman" w:hAnsi="Cambria" w:cs="Times New Roman"/>
          <w:color w:val="050505"/>
        </w:rPr>
        <w:t xml:space="preserve"> County must </w:t>
      </w:r>
      <w:r w:rsidR="00AD5669" w:rsidRPr="004C6324">
        <w:rPr>
          <w:rFonts w:ascii="Cambria" w:eastAsia="Times New Roman" w:hAnsi="Cambria" w:cs="Times New Roman"/>
          <w:color w:val="050505"/>
        </w:rPr>
        <w:t xml:space="preserve">restore </w:t>
      </w:r>
      <w:r w:rsidR="00AD5669">
        <w:rPr>
          <w:rFonts w:ascii="Cambria" w:eastAsia="Times New Roman" w:hAnsi="Cambria" w:cs="Times New Roman"/>
          <w:color w:val="050505"/>
        </w:rPr>
        <w:t xml:space="preserve">their </w:t>
      </w:r>
      <w:r w:rsidR="00AD5669" w:rsidRPr="004C6324">
        <w:rPr>
          <w:rFonts w:ascii="Cambria" w:eastAsia="Times New Roman" w:hAnsi="Cambria" w:cs="Times New Roman"/>
          <w:color w:val="050505"/>
        </w:rPr>
        <w:t>water bodies voluntarily, Lavaca River Watershed Plan covers education, and information about sources for funding and issues about water quality.</w:t>
      </w:r>
    </w:p>
    <w:p w14:paraId="771D88E2" w14:textId="77777777" w:rsidR="00AD5669" w:rsidRPr="00AD5669" w:rsidRDefault="00AD5669" w:rsidP="00AD5669">
      <w:pPr>
        <w:shd w:val="clear" w:color="auto" w:fill="FFFFFF"/>
        <w:rPr>
          <w:rFonts w:ascii="Cambria" w:eastAsia="Times New Roman" w:hAnsi="Cambria" w:cs="Times New Roman"/>
          <w:color w:val="050505"/>
        </w:rPr>
      </w:pPr>
      <w:r>
        <w:rPr>
          <w:rFonts w:ascii="Cambria" w:eastAsia="Times New Roman" w:hAnsi="Cambria" w:cs="Times New Roman"/>
          <w:color w:val="050505"/>
        </w:rPr>
        <w:t xml:space="preserve">             To see the </w:t>
      </w:r>
      <w:r w:rsidRPr="00AD5669">
        <w:rPr>
          <w:rFonts w:ascii="Cambria" w:eastAsia="Times New Roman" w:hAnsi="Cambria" w:cs="Times New Roman"/>
          <w:color w:val="050505"/>
        </w:rPr>
        <w:t xml:space="preserve">Lavaca </w:t>
      </w:r>
      <w:proofErr w:type="gramStart"/>
      <w:r w:rsidRPr="00AD5669">
        <w:rPr>
          <w:rFonts w:ascii="Cambria" w:eastAsia="Times New Roman" w:hAnsi="Cambria" w:cs="Times New Roman"/>
          <w:color w:val="050505"/>
        </w:rPr>
        <w:t>river</w:t>
      </w:r>
      <w:proofErr w:type="gramEnd"/>
      <w:r w:rsidRPr="00AD5669">
        <w:rPr>
          <w:rFonts w:ascii="Cambria" w:eastAsia="Times New Roman" w:hAnsi="Cambria" w:cs="Times New Roman"/>
          <w:color w:val="050505"/>
        </w:rPr>
        <w:t xml:space="preserve"> Watershed Website, check it out online</w:t>
      </w:r>
    </w:p>
    <w:p w14:paraId="43192AF5" w14:textId="77777777" w:rsidR="00AD5669" w:rsidRDefault="00AD5669" w:rsidP="00AD5669">
      <w:pPr>
        <w:pStyle w:val="ListParagraph"/>
        <w:shd w:val="clear" w:color="auto" w:fill="FFFFFF"/>
        <w:rPr>
          <w:rFonts w:ascii="Cambria" w:eastAsia="Times New Roman" w:hAnsi="Cambria" w:cs="Times New Roman"/>
          <w:color w:val="050505"/>
        </w:rPr>
      </w:pPr>
      <w:r>
        <w:rPr>
          <w:rFonts w:ascii="Cambria" w:eastAsia="Times New Roman" w:hAnsi="Cambria" w:cs="Times New Roman"/>
          <w:color w:val="050505"/>
        </w:rPr>
        <w:t>Their Goal is</w:t>
      </w:r>
      <w:r w:rsidRPr="004C6324">
        <w:rPr>
          <w:rFonts w:ascii="Cambria" w:eastAsia="Times New Roman" w:hAnsi="Cambria" w:cs="Times New Roman"/>
          <w:color w:val="050505"/>
        </w:rPr>
        <w:t xml:space="preserve"> Education and Outreach and</w:t>
      </w:r>
      <w:r>
        <w:rPr>
          <w:rFonts w:ascii="Cambria" w:eastAsia="Times New Roman" w:hAnsi="Cambria" w:cs="Times New Roman"/>
          <w:color w:val="050505"/>
        </w:rPr>
        <w:t xml:space="preserve"> </w:t>
      </w:r>
      <w:proofErr w:type="gramStart"/>
      <w:r>
        <w:rPr>
          <w:rFonts w:ascii="Cambria" w:eastAsia="Times New Roman" w:hAnsi="Cambria" w:cs="Times New Roman"/>
          <w:color w:val="050505"/>
        </w:rPr>
        <w:t xml:space="preserve">to </w:t>
      </w:r>
      <w:r w:rsidRPr="004C6324">
        <w:rPr>
          <w:rFonts w:ascii="Cambria" w:eastAsia="Times New Roman" w:hAnsi="Cambria" w:cs="Times New Roman"/>
          <w:color w:val="050505"/>
        </w:rPr>
        <w:t xml:space="preserve"> work</w:t>
      </w:r>
      <w:proofErr w:type="gramEnd"/>
      <w:r w:rsidRPr="004C6324">
        <w:rPr>
          <w:rFonts w:ascii="Cambria" w:eastAsia="Times New Roman" w:hAnsi="Cambria" w:cs="Times New Roman"/>
          <w:color w:val="050505"/>
        </w:rPr>
        <w:t xml:space="preserve"> with protecting resources to reach standards</w:t>
      </w:r>
    </w:p>
    <w:p w14:paraId="6F881EE8" w14:textId="77777777" w:rsidR="00CF1A8C" w:rsidRDefault="00CF1A8C" w:rsidP="00AD5669">
      <w:pPr>
        <w:pStyle w:val="ListParagraph"/>
        <w:shd w:val="clear" w:color="auto" w:fill="FFFFFF"/>
        <w:rPr>
          <w:rFonts w:ascii="Cambria" w:eastAsia="Times New Roman" w:hAnsi="Cambria" w:cs="Times New Roman"/>
          <w:color w:val="050505"/>
        </w:rPr>
      </w:pPr>
    </w:p>
    <w:p w14:paraId="5416955A" w14:textId="77777777" w:rsidR="00CF1A8C" w:rsidRPr="004C6324" w:rsidRDefault="00CF1A8C" w:rsidP="00AD5669">
      <w:pPr>
        <w:pStyle w:val="ListParagraph"/>
        <w:shd w:val="clear" w:color="auto" w:fill="FFFFFF"/>
        <w:rPr>
          <w:rFonts w:ascii="Cambria" w:eastAsia="Times New Roman" w:hAnsi="Cambria" w:cs="Times New Roman"/>
          <w:color w:val="050505"/>
        </w:rPr>
      </w:pPr>
    </w:p>
    <w:p w14:paraId="35A36273" w14:textId="77777777" w:rsidR="008A68A6" w:rsidRDefault="008A68A6" w:rsidP="00AD5669"/>
    <w:p w14:paraId="4A9A4EFA" w14:textId="77777777" w:rsidR="00CF1A8C" w:rsidRPr="00CF1A8C" w:rsidRDefault="00CF1A8C" w:rsidP="00CF1A8C">
      <w:pPr>
        <w:rPr>
          <w:rFonts w:ascii="Times" w:eastAsia="Times New Roman" w:hAnsi="Times" w:cs="Times New Roman"/>
          <w:sz w:val="20"/>
          <w:szCs w:val="20"/>
        </w:rPr>
      </w:pPr>
      <w:r w:rsidRPr="00CF1A8C">
        <w:rPr>
          <w:rFonts w:ascii="Helvetica" w:eastAsia="Times New Roman" w:hAnsi="Helvetica" w:cs="Times New Roman"/>
          <w:color w:val="050505"/>
          <w:sz w:val="23"/>
          <w:szCs w:val="23"/>
          <w:shd w:val="clear" w:color="auto" w:fill="FFFFFF"/>
        </w:rPr>
        <w:t xml:space="preserve">Mieko </w:t>
      </w:r>
      <w:proofErr w:type="spellStart"/>
      <w:r w:rsidRPr="00CF1A8C">
        <w:rPr>
          <w:rFonts w:ascii="Helvetica" w:eastAsia="Times New Roman" w:hAnsi="Helvetica" w:cs="Times New Roman"/>
          <w:color w:val="050505"/>
          <w:sz w:val="23"/>
          <w:szCs w:val="23"/>
          <w:shd w:val="clear" w:color="auto" w:fill="FFFFFF"/>
        </w:rPr>
        <w:t>Mahi's</w:t>
      </w:r>
      <w:proofErr w:type="spellEnd"/>
      <w:r w:rsidRPr="00CF1A8C">
        <w:rPr>
          <w:rFonts w:ascii="Helvetica" w:eastAsia="Times New Roman" w:hAnsi="Helvetica" w:cs="Times New Roman"/>
          <w:color w:val="050505"/>
          <w:sz w:val="23"/>
          <w:szCs w:val="23"/>
          <w:shd w:val="clear" w:color="auto" w:fill="FFFFFF"/>
        </w:rPr>
        <w:t xml:space="preserve"> recommended water information resources:</w:t>
      </w:r>
    </w:p>
    <w:p w14:paraId="58049C5C" w14:textId="77777777" w:rsidR="008A68A6" w:rsidRDefault="008A68A6" w:rsidP="008A68A6"/>
    <w:p w14:paraId="43EF534F" w14:textId="77777777" w:rsidR="008A68A6" w:rsidRDefault="008A68A6" w:rsidP="008A68A6"/>
    <w:p w14:paraId="3926A29C" w14:textId="77777777" w:rsidR="008A68A6" w:rsidRDefault="008A68A6" w:rsidP="001D0B4E">
      <w:pPr>
        <w:widowControl w:val="0"/>
        <w:autoSpaceDE w:val="0"/>
        <w:autoSpaceDN w:val="0"/>
        <w:adjustRightInd w:val="0"/>
        <w:rPr>
          <w:rFonts w:ascii="Cambria" w:hAnsi="Cambria" w:cs="AppleSystemUIFont"/>
          <w:color w:val="353535"/>
        </w:rPr>
      </w:pPr>
    </w:p>
    <w:p w14:paraId="6E208015" w14:textId="77777777" w:rsidR="0066226E" w:rsidRDefault="0066226E" w:rsidP="001D0B4E">
      <w:pPr>
        <w:widowControl w:val="0"/>
        <w:autoSpaceDE w:val="0"/>
        <w:autoSpaceDN w:val="0"/>
        <w:adjustRightInd w:val="0"/>
        <w:rPr>
          <w:rFonts w:ascii="Cambria" w:hAnsi="Cambria" w:cs="AppleSystemUIFont"/>
          <w:color w:val="353535"/>
        </w:rPr>
      </w:pPr>
    </w:p>
    <w:p w14:paraId="4427EA81" w14:textId="6512CBA0" w:rsidR="004E1BDA" w:rsidRPr="004E1BDA" w:rsidRDefault="004E1BDA" w:rsidP="004E1BDA">
      <w:pPr>
        <w:widowControl w:val="0"/>
        <w:autoSpaceDE w:val="0"/>
        <w:autoSpaceDN w:val="0"/>
        <w:adjustRightInd w:val="0"/>
        <w:rPr>
          <w:rStyle w:val="Hyperlink"/>
          <w:rFonts w:ascii="Cambria" w:hAnsi="Cambria" w:cs="AppleSystemUIFont"/>
          <w:i/>
          <w:sz w:val="22"/>
          <w:szCs w:val="22"/>
        </w:rPr>
      </w:pPr>
      <w:r w:rsidRPr="004E1BDA">
        <w:rPr>
          <w:i/>
          <w:sz w:val="22"/>
          <w:szCs w:val="22"/>
        </w:rPr>
        <w:t xml:space="preserve">Source </w:t>
      </w:r>
      <w:r w:rsidR="0050317E">
        <w:rPr>
          <w:i/>
          <w:sz w:val="22"/>
          <w:szCs w:val="22"/>
        </w:rPr>
        <w:t xml:space="preserve">– Netflix 2020 Worlds Water </w:t>
      </w:r>
      <w:proofErr w:type="gramStart"/>
      <w:r w:rsidR="0050317E">
        <w:rPr>
          <w:i/>
          <w:sz w:val="22"/>
          <w:szCs w:val="22"/>
        </w:rPr>
        <w:t xml:space="preserve">Crisis </w:t>
      </w:r>
      <w:r w:rsidRPr="004E1BDA">
        <w:rPr>
          <w:i/>
          <w:sz w:val="22"/>
          <w:szCs w:val="22"/>
        </w:rPr>
        <w:t xml:space="preserve"> </w:t>
      </w:r>
      <w:proofErr w:type="gramEnd"/>
      <w:r w:rsidR="000840AB">
        <w:fldChar w:fldCharType="begin"/>
      </w:r>
      <w:r w:rsidR="000840AB">
        <w:instrText xml:space="preserve"> HYPERLINK "https://www.youtube.com/watch?v=C65iqOSCZOY" </w:instrText>
      </w:r>
      <w:r w:rsidR="000840AB">
        <w:fldChar w:fldCharType="separate"/>
      </w:r>
      <w:r w:rsidRPr="004E1BDA">
        <w:rPr>
          <w:rStyle w:val="Hyperlink"/>
          <w:rFonts w:ascii="Cambria" w:hAnsi="Cambria" w:cs="AppleSystemUIFont"/>
          <w:i/>
          <w:sz w:val="22"/>
          <w:szCs w:val="22"/>
        </w:rPr>
        <w:t>https://www.youtube.com/watch?v=C65iqOSCZOY</w:t>
      </w:r>
      <w:r w:rsidR="000840AB">
        <w:rPr>
          <w:rStyle w:val="Hyperlink"/>
          <w:rFonts w:ascii="Cambria" w:hAnsi="Cambria" w:cs="AppleSystemUIFont"/>
          <w:i/>
          <w:sz w:val="22"/>
          <w:szCs w:val="22"/>
        </w:rPr>
        <w:fldChar w:fldCharType="end"/>
      </w:r>
    </w:p>
    <w:p w14:paraId="5D76637C" w14:textId="77777777" w:rsidR="004E1BDA" w:rsidRDefault="004E1BDA" w:rsidP="004E1BDA">
      <w:pPr>
        <w:widowControl w:val="0"/>
        <w:autoSpaceDE w:val="0"/>
        <w:autoSpaceDN w:val="0"/>
        <w:adjustRightInd w:val="0"/>
        <w:rPr>
          <w:rFonts w:ascii="Cambria" w:hAnsi="Cambria" w:cs="AppleSystemUIFont"/>
          <w:color w:val="353535"/>
        </w:rPr>
      </w:pPr>
    </w:p>
    <w:p w14:paraId="09EB23C7" w14:textId="1A0E0691" w:rsidR="00062A51" w:rsidRDefault="0050317E" w:rsidP="00062A51">
      <w:pPr>
        <w:rPr>
          <w:rFonts w:ascii="Cambria" w:hAnsi="Cambria"/>
        </w:rPr>
      </w:pPr>
      <w:r>
        <w:rPr>
          <w:rFonts w:ascii="Cambria" w:hAnsi="Cambria"/>
        </w:rPr>
        <w:t xml:space="preserve">Source – City of </w:t>
      </w:r>
      <w:proofErr w:type="gramStart"/>
      <w:r>
        <w:rPr>
          <w:rFonts w:ascii="Cambria" w:hAnsi="Cambria"/>
        </w:rPr>
        <w:t xml:space="preserve">Hallettsville </w:t>
      </w:r>
      <w:r w:rsidR="00062A51" w:rsidRPr="004C6324">
        <w:rPr>
          <w:rFonts w:ascii="Cambria" w:hAnsi="Cambria"/>
        </w:rPr>
        <w:t>:</w:t>
      </w:r>
      <w:proofErr w:type="gramEnd"/>
      <w:r w:rsidR="00062A51" w:rsidRPr="004C6324">
        <w:rPr>
          <w:rFonts w:ascii="Cambria" w:hAnsi="Cambria"/>
        </w:rPr>
        <w:t xml:space="preserve"> </w:t>
      </w:r>
      <w:hyperlink r:id="rId31" w:history="1">
        <w:r w:rsidR="00062A51" w:rsidRPr="00D2519B">
          <w:rPr>
            <w:rStyle w:val="Hyperlink"/>
            <w:rFonts w:ascii="Cambria" w:hAnsi="Cambria"/>
          </w:rPr>
          <w:t>http://cityofhallettsville.org/wp-content/uploads/2020/06/2019-Consumer-Confidence-Report-Annual-Water-Quality-Report.pdf?fbclid=IwAR1pe7Ybh09LD8Cgm8kTIMZbBVy8IhdpNKp0sugDU9VzgALbalgWIXf8bNc</w:t>
        </w:r>
      </w:hyperlink>
    </w:p>
    <w:p w14:paraId="7C567426" w14:textId="77777777" w:rsidR="00062A51" w:rsidRPr="00682952" w:rsidRDefault="00062A51" w:rsidP="00062A51"/>
    <w:p w14:paraId="1D4F2A56"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t>Funding education:</w:t>
      </w:r>
    </w:p>
    <w:p w14:paraId="0117D619"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t>The funding is from the State Water Implementation Fund for Texas (SWIFT). The program was created by the Texas Legislature to support projects in the state water plan with affordable financial assistance.</w:t>
      </w:r>
    </w:p>
    <w:p w14:paraId="0A7D410C"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t>Reference:</w:t>
      </w:r>
    </w:p>
    <w:p w14:paraId="0235132D"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t xml:space="preserve">TWDB Approves $222M in Funding for Corpus </w:t>
      </w:r>
      <w:proofErr w:type="gramStart"/>
      <w:r w:rsidRPr="00682952">
        <w:rPr>
          <w:rFonts w:eastAsia="Times New Roman" w:cs="Times New Roman"/>
          <w:color w:val="050505"/>
        </w:rPr>
        <w:t>Christi ...</w:t>
      </w:r>
      <w:proofErr w:type="gramEnd"/>
    </w:p>
    <w:p w14:paraId="492D4B99"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br/>
      </w:r>
    </w:p>
    <w:p w14:paraId="69BA0F26" w14:textId="77777777" w:rsidR="00D4241E" w:rsidRPr="00682952" w:rsidRDefault="00D4241E" w:rsidP="00D4241E">
      <w:pPr>
        <w:shd w:val="clear" w:color="auto" w:fill="FFFFFF"/>
        <w:rPr>
          <w:rFonts w:eastAsia="Times New Roman" w:cs="Times New Roman"/>
          <w:color w:val="050505"/>
        </w:rPr>
      </w:pPr>
      <w:r w:rsidRPr="00682952">
        <w:rPr>
          <w:rFonts w:eastAsia="Times New Roman" w:cs="Times New Roman"/>
          <w:color w:val="05050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w:t>
      </w:r>
    </w:p>
    <w:p w14:paraId="4A5F4188" w14:textId="77777777" w:rsidR="00D4241E" w:rsidRDefault="00D4241E" w:rsidP="00062A51">
      <w:pPr>
        <w:rPr>
          <w:rFonts w:ascii="Cambria" w:hAnsi="Cambria"/>
        </w:rPr>
      </w:pPr>
    </w:p>
    <w:p w14:paraId="079AC761" w14:textId="77777777" w:rsidR="00BB45DE" w:rsidRDefault="00BB45DE" w:rsidP="00062A51">
      <w:pPr>
        <w:rPr>
          <w:rFonts w:ascii="Cambria" w:hAnsi="Cambria"/>
        </w:rPr>
      </w:pPr>
    </w:p>
    <w:p w14:paraId="57DF8218" w14:textId="0AA1B9D0" w:rsidR="00BB45DE" w:rsidRDefault="00BB45DE" w:rsidP="00062A51">
      <w:pPr>
        <w:rPr>
          <w:rFonts w:ascii="Cambria" w:hAnsi="Cambria"/>
        </w:rPr>
      </w:pPr>
      <w:r>
        <w:rPr>
          <w:rFonts w:ascii="Cambria" w:hAnsi="Cambria"/>
        </w:rPr>
        <w:t xml:space="preserve">Referred by LNRA Links: </w:t>
      </w:r>
      <w:r w:rsidR="0091138E">
        <w:rPr>
          <w:rFonts w:ascii="Cambria" w:hAnsi="Cambria"/>
        </w:rPr>
        <w:t xml:space="preserve"> </w:t>
      </w:r>
      <w:proofErr w:type="spellStart"/>
      <w:r w:rsidR="0091138E">
        <w:rPr>
          <w:rFonts w:ascii="Cambria" w:hAnsi="Cambria"/>
        </w:rPr>
        <w:t>google</w:t>
      </w:r>
      <w:proofErr w:type="spellEnd"/>
      <w:r w:rsidR="0091138E">
        <w:rPr>
          <w:rFonts w:ascii="Cambria" w:hAnsi="Cambria"/>
        </w:rPr>
        <w:t xml:space="preserve"> earth</w:t>
      </w:r>
    </w:p>
    <w:p w14:paraId="61A4635A" w14:textId="45341DAD" w:rsidR="0091138E" w:rsidRDefault="0091138E" w:rsidP="00062A51">
      <w:pPr>
        <w:rPr>
          <w:rFonts w:ascii="Cambria" w:hAnsi="Cambria"/>
        </w:rPr>
      </w:pPr>
      <w:r w:rsidRPr="0091138E">
        <w:rPr>
          <w:rFonts w:ascii="Cambria" w:hAnsi="Cambria"/>
        </w:rPr>
        <w:t>https://www.tshaonline.org/handbook/entries/lavaca-river</w:t>
      </w:r>
    </w:p>
    <w:p w14:paraId="348EB2DA" w14:textId="43BD8D93" w:rsidR="00BB45DE" w:rsidRDefault="0043049E" w:rsidP="00062A51">
      <w:pPr>
        <w:rPr>
          <w:rFonts w:ascii="Cambria" w:hAnsi="Cambria"/>
        </w:rPr>
      </w:pPr>
      <w:hyperlink r:id="rId32" w:history="1">
        <w:r w:rsidR="00BB45DE" w:rsidRPr="00D2519B">
          <w:rPr>
            <w:rStyle w:val="Hyperlink"/>
            <w:rFonts w:ascii="Cambria" w:hAnsi="Cambria"/>
          </w:rPr>
          <w:t>https://www80.tceq.texas.gov/SwqmisWeb/public/crpweb.faces</w:t>
        </w:r>
      </w:hyperlink>
    </w:p>
    <w:p w14:paraId="57CF6B68" w14:textId="46AA3435" w:rsidR="00BB45DE" w:rsidRDefault="0043049E" w:rsidP="00062A51">
      <w:pPr>
        <w:rPr>
          <w:rFonts w:ascii="Cambria" w:hAnsi="Cambria"/>
        </w:rPr>
      </w:pPr>
      <w:hyperlink r:id="rId33" w:history="1">
        <w:r w:rsidR="0091138E" w:rsidRPr="00D2519B">
          <w:rPr>
            <w:rStyle w:val="Hyperlink"/>
            <w:rFonts w:ascii="Cambria" w:hAnsi="Cambria"/>
          </w:rPr>
          <w:t>https://www80.tceq.texas.gov/SwqmisPublic/public/default.htm</w:t>
        </w:r>
      </w:hyperlink>
      <w:r w:rsidR="0091138E">
        <w:rPr>
          <w:rFonts w:ascii="Cambria" w:hAnsi="Cambria"/>
        </w:rPr>
        <w:t xml:space="preserve"> - did not work</w:t>
      </w:r>
    </w:p>
    <w:p w14:paraId="1DE30D5A" w14:textId="581008B3" w:rsidR="00CA2153" w:rsidRDefault="0043049E" w:rsidP="00062A51">
      <w:pPr>
        <w:rPr>
          <w:rFonts w:ascii="Cambria" w:hAnsi="Cambria"/>
        </w:rPr>
      </w:pPr>
      <w:hyperlink r:id="rId34" w:history="1">
        <w:r w:rsidR="0091138E" w:rsidRPr="00D2519B">
          <w:rPr>
            <w:rStyle w:val="Hyperlink"/>
            <w:rFonts w:ascii="Cambria" w:hAnsi="Cambria"/>
          </w:rPr>
          <w:t>https://www.tceq.texas.gov/assets/public/waterquality/nps/watersheds/LavacaWPPApril2018.pdf</w:t>
        </w:r>
      </w:hyperlink>
      <w:r w:rsidR="0091138E">
        <w:rPr>
          <w:rFonts w:ascii="Cambria" w:hAnsi="Cambria"/>
        </w:rPr>
        <w:t xml:space="preserve">  - 2018 report</w:t>
      </w:r>
    </w:p>
    <w:p w14:paraId="119D3BE9" w14:textId="4F0555AA" w:rsidR="00CA2153" w:rsidRDefault="0043049E" w:rsidP="00CA2153">
      <w:pPr>
        <w:rPr>
          <w:rFonts w:eastAsia="Times New Roman" w:cs="Times New Roman"/>
        </w:rPr>
      </w:pPr>
      <w:hyperlink r:id="rId35" w:history="1">
        <w:r w:rsidR="00CA2153">
          <w:rPr>
            <w:rStyle w:val="Hyperlink"/>
            <w:rFonts w:ascii="Calibri" w:eastAsia="Times New Roman" w:hAnsi="Calibri" w:cs="Times New Roman"/>
          </w:rPr>
          <w:t>http://www.lnra.org/docs/water-quality-program/2020-lavaca-basin-highlights-final-report-(1)</w:t>
        </w:r>
      </w:hyperlink>
      <w:r w:rsidR="00CA2153">
        <w:rPr>
          <w:rFonts w:eastAsia="Times New Roman" w:cs="Times New Roman"/>
        </w:rPr>
        <w:t xml:space="preserve"> - 2019 report revised from meeting</w:t>
      </w:r>
    </w:p>
    <w:p w14:paraId="79620AE5" w14:textId="77777777" w:rsidR="0091138E" w:rsidRDefault="0091138E" w:rsidP="00062A51">
      <w:pPr>
        <w:rPr>
          <w:rFonts w:ascii="Cambria" w:hAnsi="Cambria"/>
        </w:rPr>
      </w:pPr>
    </w:p>
    <w:p w14:paraId="14C77B3B" w14:textId="24E84702" w:rsidR="0091138E" w:rsidRPr="00682952" w:rsidRDefault="0091138E" w:rsidP="0091138E">
      <w:pPr>
        <w:rPr>
          <w:rFonts w:eastAsia="Times New Roman" w:cs="Times New Roman"/>
          <w:color w:val="000000"/>
        </w:rPr>
      </w:pPr>
      <w:r w:rsidRPr="00682952">
        <w:t xml:space="preserve">Lavaca River in Lavaca County, described </w:t>
      </w:r>
      <w:r w:rsidRPr="00682952">
        <w:rPr>
          <w:rFonts w:eastAsia="Times New Roman" w:cs="Times New Roman"/>
          <w:color w:val="000000"/>
        </w:rPr>
        <w:t xml:space="preserve">Chad </w:t>
      </w:r>
      <w:proofErr w:type="spellStart"/>
      <w:r w:rsidRPr="00682952">
        <w:rPr>
          <w:rFonts w:eastAsia="Times New Roman" w:cs="Times New Roman"/>
          <w:color w:val="000000"/>
        </w:rPr>
        <w:t>Kinsfather</w:t>
      </w:r>
      <w:proofErr w:type="spellEnd"/>
      <w:r w:rsidR="00CA2153" w:rsidRPr="00682952">
        <w:rPr>
          <w:rFonts w:eastAsia="Times New Roman" w:cs="Times New Roman"/>
          <w:color w:val="000000"/>
        </w:rPr>
        <w:t xml:space="preserve">  8/18/2020</w:t>
      </w:r>
      <w:r w:rsidRPr="00682952">
        <w:rPr>
          <w:rFonts w:eastAsia="Times New Roman" w:cs="Times New Roman"/>
          <w:color w:val="000000"/>
        </w:rPr>
        <w:t>, Director of Environmental Services, Lavaca-</w:t>
      </w:r>
      <w:proofErr w:type="spellStart"/>
      <w:r w:rsidRPr="00682952">
        <w:rPr>
          <w:rFonts w:eastAsia="Times New Roman" w:cs="Times New Roman"/>
          <w:color w:val="000000"/>
        </w:rPr>
        <w:t>Navidad</w:t>
      </w:r>
      <w:proofErr w:type="spellEnd"/>
      <w:r w:rsidRPr="00682952">
        <w:rPr>
          <w:rFonts w:eastAsia="Times New Roman" w:cs="Times New Roman"/>
          <w:color w:val="000000"/>
        </w:rPr>
        <w:t xml:space="preserve"> River Authority”</w:t>
      </w:r>
    </w:p>
    <w:p w14:paraId="43CF368A" w14:textId="77777777" w:rsidR="0091138E" w:rsidRPr="00682952" w:rsidRDefault="0091138E" w:rsidP="0091138E"/>
    <w:p w14:paraId="5839ECB9" w14:textId="13FB0C86" w:rsidR="0091138E" w:rsidRPr="00682952" w:rsidRDefault="0091138E" w:rsidP="0091138E">
      <w:pPr>
        <w:rPr>
          <w:rFonts w:eastAsia="Times New Roman" w:cs="Times New Roman"/>
          <w:color w:val="000000"/>
        </w:rPr>
      </w:pPr>
      <w:r w:rsidRPr="00682952">
        <w:rPr>
          <w:rFonts w:eastAsia="Times New Roman" w:cs="Times New Roman"/>
          <w:color w:val="000000"/>
        </w:rPr>
        <w:t>“The Lavaca River begins on the corner or Gonzales and Fayette counties, if you type in those coordinates that you looked at on the TSHA website, the river comes up in Fayette county--20 miles to the East of Gonzales.  The rivers that are near Gonzales are the San Marcos and Guadalupe.</w:t>
      </w:r>
    </w:p>
    <w:p w14:paraId="413B5F88" w14:textId="77777777" w:rsidR="0091138E" w:rsidRPr="00682952" w:rsidRDefault="0091138E" w:rsidP="0091138E">
      <w:pPr>
        <w:rPr>
          <w:rFonts w:eastAsia="Times New Roman" w:cs="Times New Roman"/>
          <w:color w:val="000000"/>
        </w:rPr>
      </w:pPr>
    </w:p>
    <w:p w14:paraId="1DCCB495" w14:textId="74A44F43" w:rsidR="0091138E" w:rsidRPr="00682952" w:rsidRDefault="0091138E" w:rsidP="0091138E">
      <w:pPr>
        <w:rPr>
          <w:rFonts w:eastAsia="Times New Roman" w:cs="Times New Roman"/>
          <w:color w:val="000000"/>
        </w:rPr>
      </w:pPr>
      <w:r w:rsidRPr="00682952">
        <w:rPr>
          <w:rFonts w:eastAsia="Times New Roman" w:cs="Times New Roman"/>
          <w:color w:val="000000"/>
        </w:rPr>
        <w:t>The Lavaca River is on the 303d list for not meeting EPA Tier1 standards for bacteria, but to designate the cause to "leaking toilet line" is a misnomer that can lead to wasted resources and time chasing a leak that does not exist.  The majority of the Lavaca watershed is rural, domesticated animals and wildlife use the water as a drinking source, which can contribute to elevated bacteria levels.  A leaking sewer line is c</w:t>
      </w:r>
      <w:r w:rsidR="00EF226A">
        <w:rPr>
          <w:rFonts w:eastAsia="Times New Roman" w:cs="Times New Roman"/>
          <w:color w:val="000000"/>
        </w:rPr>
        <w:t>onsidered a point source; the e-</w:t>
      </w:r>
      <w:r w:rsidRPr="00682952">
        <w:rPr>
          <w:rFonts w:eastAsia="Times New Roman" w:cs="Times New Roman"/>
          <w:color w:val="000000"/>
        </w:rPr>
        <w:t>coli levels would be linear from month to month, not pervasive.</w:t>
      </w:r>
    </w:p>
    <w:p w14:paraId="5138793E" w14:textId="77777777" w:rsidR="0091138E" w:rsidRPr="00682952" w:rsidRDefault="0091138E" w:rsidP="0091138E">
      <w:pPr>
        <w:rPr>
          <w:rFonts w:eastAsia="Times New Roman" w:cs="Times New Roman"/>
          <w:color w:val="000000"/>
        </w:rPr>
      </w:pPr>
    </w:p>
    <w:p w14:paraId="4148E515" w14:textId="238587E8" w:rsidR="0091138E" w:rsidRPr="00682952" w:rsidRDefault="0091138E" w:rsidP="00062A51">
      <w:pPr>
        <w:rPr>
          <w:rFonts w:eastAsia="Times New Roman" w:cs="Times New Roman"/>
          <w:color w:val="000000"/>
        </w:rPr>
      </w:pPr>
      <w:r w:rsidRPr="00682952">
        <w:rPr>
          <w:rFonts w:eastAsia="Times New Roman" w:cs="Times New Roman"/>
          <w:color w:val="000000"/>
        </w:rPr>
        <w:t>A copy of the 2020 Basin Highlights Report is on our website, that would be a good place to start reading to educate on the issues associated with the Basin. “</w:t>
      </w:r>
    </w:p>
    <w:p w14:paraId="689DB79C" w14:textId="77777777" w:rsidR="0091138E" w:rsidRPr="00682952" w:rsidRDefault="0091138E" w:rsidP="00062A51">
      <w:pPr>
        <w:rPr>
          <w:rFonts w:eastAsia="Times New Roman" w:cs="Times New Roman"/>
          <w:color w:val="000000"/>
        </w:rPr>
      </w:pPr>
    </w:p>
    <w:p w14:paraId="087E7A3E" w14:textId="21F27C39" w:rsidR="0091138E" w:rsidRPr="00682952" w:rsidRDefault="0091138E" w:rsidP="0091138E">
      <w:pPr>
        <w:rPr>
          <w:rFonts w:eastAsia="Times New Roman" w:cs="Times New Roman"/>
          <w:color w:val="000000"/>
        </w:rPr>
      </w:pPr>
      <w:r w:rsidRPr="00682952">
        <w:rPr>
          <w:rFonts w:eastAsia="Times New Roman" w:cs="Times New Roman"/>
          <w:color w:val="000000"/>
        </w:rPr>
        <w:t>“… </w:t>
      </w:r>
      <w:proofErr w:type="gramStart"/>
      <w:r w:rsidR="00EF226A">
        <w:rPr>
          <w:rFonts w:eastAsia="Times New Roman" w:cs="Times New Roman"/>
          <w:color w:val="000000"/>
        </w:rPr>
        <w:t>b</w:t>
      </w:r>
      <w:r w:rsidR="00EF226A" w:rsidRPr="00682952">
        <w:rPr>
          <w:rFonts w:eastAsia="Times New Roman" w:cs="Times New Roman"/>
          <w:color w:val="000000"/>
        </w:rPr>
        <w:t>acteria</w:t>
      </w:r>
      <w:proofErr w:type="gramEnd"/>
      <w:r w:rsidRPr="00682952">
        <w:rPr>
          <w:rFonts w:eastAsia="Times New Roman" w:cs="Times New Roman"/>
          <w:color w:val="000000"/>
        </w:rPr>
        <w:t xml:space="preserve"> is a naturally occurring organism in all warm and cold blooded living things.” – Chad </w:t>
      </w:r>
      <w:proofErr w:type="spellStart"/>
      <w:r w:rsidRPr="00682952">
        <w:rPr>
          <w:rFonts w:eastAsia="Times New Roman" w:cs="Times New Roman"/>
          <w:color w:val="000000"/>
        </w:rPr>
        <w:t>Kinsfather</w:t>
      </w:r>
      <w:proofErr w:type="spellEnd"/>
      <w:r w:rsidRPr="00682952">
        <w:rPr>
          <w:rFonts w:eastAsia="Times New Roman" w:cs="Times New Roman"/>
          <w:color w:val="000000"/>
        </w:rPr>
        <w:t xml:space="preserve">. </w:t>
      </w:r>
    </w:p>
    <w:p w14:paraId="7DF8D790" w14:textId="77777777" w:rsidR="00CA2153" w:rsidRPr="00682952" w:rsidRDefault="00CA2153" w:rsidP="0091138E">
      <w:pPr>
        <w:rPr>
          <w:rFonts w:eastAsia="Times New Roman" w:cs="Times New Roman"/>
          <w:color w:val="000000"/>
        </w:rPr>
      </w:pPr>
    </w:p>
    <w:p w14:paraId="1E9333A6" w14:textId="5D9E26D6" w:rsidR="00CA2153" w:rsidRPr="00682952" w:rsidRDefault="00CA2153" w:rsidP="00CA2153">
      <w:pPr>
        <w:rPr>
          <w:rFonts w:eastAsia="Times New Roman" w:cs="Times New Roman"/>
          <w:color w:val="000000"/>
        </w:rPr>
      </w:pPr>
      <w:r w:rsidRPr="00682952">
        <w:rPr>
          <w:rFonts w:eastAsia="Times New Roman" w:cs="Times New Roman"/>
          <w:color w:val="000000"/>
        </w:rPr>
        <w:t>10/1/2020  - “LNRA is the primary water quality collector on the river, other entities (TCEQ, academia, TPWD) might collect data from time to time.  We collect conventional data quarterly and field data monthly, all of this can be found in the BHR.  Either way, all of the data is stored on a database with TCEQ.  There is a link on our website that will access this data, a map of all sampling locations is provided and the data may be queried numerous ways (date, parameter, year, etc.).</w:t>
      </w:r>
    </w:p>
    <w:p w14:paraId="1031384E" w14:textId="77777777" w:rsidR="00CA2153" w:rsidRPr="00682952" w:rsidRDefault="00CA2153" w:rsidP="00CA2153">
      <w:pPr>
        <w:rPr>
          <w:rFonts w:eastAsia="Times New Roman" w:cs="Times New Roman"/>
          <w:color w:val="000000"/>
        </w:rPr>
      </w:pPr>
    </w:p>
    <w:p w14:paraId="4B49C960" w14:textId="77777777" w:rsidR="00CA2153" w:rsidRPr="00682952" w:rsidRDefault="00CA2153" w:rsidP="00CA2153">
      <w:pPr>
        <w:rPr>
          <w:rFonts w:eastAsia="Times New Roman" w:cs="Times New Roman"/>
          <w:color w:val="000000"/>
        </w:rPr>
      </w:pPr>
      <w:r w:rsidRPr="00682952">
        <w:rPr>
          <w:rFonts w:eastAsia="Times New Roman" w:cs="Times New Roman"/>
          <w:color w:val="000000"/>
        </w:rPr>
        <w:t xml:space="preserve">The sand banks in the river channel are deposited there naturally, they will shift from event to event.  Water concerns should be shared with LNRA.  Anything to do with wildlife always </w:t>
      </w:r>
      <w:proofErr w:type="gramStart"/>
      <w:r w:rsidRPr="00682952">
        <w:rPr>
          <w:rFonts w:eastAsia="Times New Roman" w:cs="Times New Roman"/>
          <w:color w:val="000000"/>
        </w:rPr>
        <w:t>contact</w:t>
      </w:r>
      <w:proofErr w:type="gramEnd"/>
      <w:r w:rsidRPr="00682952">
        <w:rPr>
          <w:rFonts w:eastAsia="Times New Roman" w:cs="Times New Roman"/>
          <w:color w:val="000000"/>
        </w:rPr>
        <w:t xml:space="preserve"> TPWD.</w:t>
      </w:r>
    </w:p>
    <w:p w14:paraId="68BF34D3" w14:textId="77777777" w:rsidR="00CA2153" w:rsidRPr="00682952" w:rsidRDefault="00CA2153" w:rsidP="00CA2153">
      <w:pPr>
        <w:rPr>
          <w:rFonts w:eastAsia="Times New Roman" w:cs="Times New Roman"/>
          <w:color w:val="000000"/>
        </w:rPr>
      </w:pPr>
    </w:p>
    <w:p w14:paraId="0A5A7166" w14:textId="3A8D6E88" w:rsidR="00CA2153" w:rsidRPr="00682952" w:rsidRDefault="00CA2153" w:rsidP="00CA2153">
      <w:pPr>
        <w:rPr>
          <w:rFonts w:eastAsia="Times New Roman" w:cs="Times New Roman"/>
          <w:color w:val="000000"/>
        </w:rPr>
      </w:pPr>
      <w:r w:rsidRPr="00682952">
        <w:rPr>
          <w:rFonts w:eastAsia="Times New Roman" w:cs="Times New Roman"/>
          <w:color w:val="000000"/>
        </w:rPr>
        <w:t xml:space="preserve">That is about all the answers I can provide you, hopefully somebody will be able to help out with the rest.” – Chad </w:t>
      </w:r>
      <w:proofErr w:type="spellStart"/>
      <w:r w:rsidRPr="00682952">
        <w:rPr>
          <w:rFonts w:eastAsia="Times New Roman" w:cs="Times New Roman"/>
          <w:color w:val="000000"/>
        </w:rPr>
        <w:t>Kinsfeather</w:t>
      </w:r>
      <w:proofErr w:type="spellEnd"/>
      <w:r w:rsidRPr="00682952">
        <w:rPr>
          <w:rFonts w:eastAsia="Times New Roman" w:cs="Times New Roman"/>
          <w:color w:val="000000"/>
        </w:rPr>
        <w:t xml:space="preserve">, Director of Environmental Services </w:t>
      </w:r>
    </w:p>
    <w:p w14:paraId="39951394" w14:textId="77777777" w:rsidR="004323B5" w:rsidRPr="00682952" w:rsidRDefault="004323B5" w:rsidP="00CA2153">
      <w:pPr>
        <w:rPr>
          <w:rFonts w:eastAsia="Times New Roman" w:cs="Times New Roman"/>
          <w:color w:val="000000"/>
        </w:rPr>
      </w:pPr>
    </w:p>
    <w:p w14:paraId="271CDC2D" w14:textId="10AA531E" w:rsidR="004323B5" w:rsidRPr="00682952" w:rsidRDefault="004323B5" w:rsidP="00CA2153">
      <w:pPr>
        <w:rPr>
          <w:rFonts w:eastAsia="Times New Roman" w:cs="Times New Roman"/>
          <w:color w:val="000000"/>
        </w:rPr>
      </w:pPr>
      <w:r w:rsidRPr="00682952">
        <w:rPr>
          <w:rFonts w:eastAsia="Times New Roman" w:cs="Times New Roman"/>
          <w:color w:val="000000"/>
        </w:rPr>
        <w:t>See FY2020 monitoring map and monitoring schedule.</w:t>
      </w:r>
    </w:p>
    <w:p w14:paraId="71435434" w14:textId="787E3361" w:rsidR="004323B5" w:rsidRPr="00682952" w:rsidRDefault="004323B5" w:rsidP="00CA2153">
      <w:pPr>
        <w:rPr>
          <w:rFonts w:eastAsia="Times New Roman" w:cs="Times New Roman"/>
          <w:color w:val="000000"/>
        </w:rPr>
      </w:pPr>
      <w:r w:rsidRPr="00682952">
        <w:rPr>
          <w:rFonts w:eastAsia="Times New Roman" w:cs="Times New Roman"/>
          <w:color w:val="000000"/>
        </w:rPr>
        <w:t>See description</w:t>
      </w:r>
      <w:r w:rsidR="00314D53" w:rsidRPr="00682952">
        <w:rPr>
          <w:rFonts w:eastAsia="Times New Roman" w:cs="Times New Roman"/>
          <w:color w:val="000000"/>
        </w:rPr>
        <w:t xml:space="preserve"> on the </w:t>
      </w:r>
      <w:proofErr w:type="gramStart"/>
      <w:r w:rsidR="00314D53" w:rsidRPr="00682952">
        <w:rPr>
          <w:rFonts w:eastAsia="Times New Roman" w:cs="Times New Roman"/>
          <w:color w:val="000000"/>
        </w:rPr>
        <w:t>FY2020  Basin</w:t>
      </w:r>
      <w:proofErr w:type="gramEnd"/>
      <w:r w:rsidR="00314D53" w:rsidRPr="00682952">
        <w:rPr>
          <w:rFonts w:eastAsia="Times New Roman" w:cs="Times New Roman"/>
          <w:color w:val="000000"/>
        </w:rPr>
        <w:t xml:space="preserve"> Highlight Report on page 17.</w:t>
      </w:r>
    </w:p>
    <w:p w14:paraId="3CF0AF34" w14:textId="77777777" w:rsidR="00314D53" w:rsidRPr="00682952" w:rsidRDefault="00314D53" w:rsidP="00CA2153">
      <w:pPr>
        <w:rPr>
          <w:rFonts w:eastAsia="Times New Roman" w:cs="Times New Roman"/>
          <w:color w:val="000000"/>
        </w:rPr>
      </w:pPr>
    </w:p>
    <w:p w14:paraId="12E1E08D" w14:textId="4BEAF25D" w:rsidR="00314D53" w:rsidRPr="00682952" w:rsidRDefault="00682952" w:rsidP="00CA2153">
      <w:pPr>
        <w:rPr>
          <w:rFonts w:eastAsia="Times New Roman" w:cs="Times New Roman"/>
          <w:color w:val="0433FF"/>
        </w:rPr>
      </w:pPr>
      <w:r w:rsidRPr="00682952">
        <w:rPr>
          <w:rFonts w:eastAsia="Times New Roman" w:cs="Times New Roman"/>
          <w:color w:val="000000"/>
        </w:rPr>
        <w:t xml:space="preserve">Chad replied to Mieko </w:t>
      </w:r>
      <w:proofErr w:type="spellStart"/>
      <w:r w:rsidRPr="00682952">
        <w:rPr>
          <w:rFonts w:eastAsia="Times New Roman" w:cs="Times New Roman"/>
          <w:color w:val="000000"/>
        </w:rPr>
        <w:t>Mahi’s</w:t>
      </w:r>
      <w:proofErr w:type="spellEnd"/>
      <w:r w:rsidRPr="00682952">
        <w:rPr>
          <w:rFonts w:eastAsia="Times New Roman" w:cs="Times New Roman"/>
          <w:color w:val="000000"/>
        </w:rPr>
        <w:t xml:space="preserve"> questions on e-coli, “</w:t>
      </w:r>
      <w:r w:rsidRPr="00682952">
        <w:rPr>
          <w:rFonts w:eastAsia="Times New Roman" w:cs="Times New Roman"/>
          <w:color w:val="000000" w:themeColor="text1"/>
        </w:rPr>
        <w:t>The only way to determine the source of bacteria is to incorporate bacteria source tracking (BST) monitoring.  This is an extremely expensive monitoring approach that LNRA will consider, after the WPP concludes.</w:t>
      </w:r>
      <w:r w:rsidRPr="00682952">
        <w:rPr>
          <w:rFonts w:eastAsia="Times New Roman" w:cs="Times New Roman"/>
          <w:color w:val="0433FF"/>
        </w:rPr>
        <w:t xml:space="preserve">” </w:t>
      </w:r>
    </w:p>
    <w:p w14:paraId="2E2B8945" w14:textId="77777777" w:rsidR="00EF226A" w:rsidRDefault="00682952" w:rsidP="00682952">
      <w:pPr>
        <w:rPr>
          <w:rFonts w:eastAsia="Times New Roman" w:cs="Times New Roman"/>
          <w:color w:val="000000" w:themeColor="text1"/>
        </w:rPr>
      </w:pPr>
      <w:r w:rsidRPr="00EF226A">
        <w:rPr>
          <w:rFonts w:eastAsia="Times New Roman" w:cs="Times New Roman"/>
          <w:color w:val="000000" w:themeColor="text1"/>
        </w:rPr>
        <w:t xml:space="preserve">When asking about understanding the readings, the reply is “All of the data is submitted to TCEQ </w:t>
      </w:r>
      <w:r w:rsidR="00EF226A">
        <w:rPr>
          <w:rFonts w:eastAsia="Times New Roman" w:cs="Times New Roman"/>
          <w:color w:val="000000" w:themeColor="text1"/>
        </w:rPr>
        <w:t>and approved can be found here:</w:t>
      </w:r>
    </w:p>
    <w:p w14:paraId="28B8796B" w14:textId="573DFA66" w:rsidR="00682952" w:rsidRPr="00EF226A" w:rsidRDefault="00682952" w:rsidP="00682952">
      <w:pPr>
        <w:rPr>
          <w:rFonts w:eastAsia="Times New Roman" w:cs="Times New Roman"/>
          <w:color w:val="000000" w:themeColor="text1"/>
        </w:rPr>
      </w:pPr>
      <w:r w:rsidRPr="00EF226A">
        <w:rPr>
          <w:rFonts w:eastAsia="Times New Roman" w:cs="Times New Roman"/>
          <w:color w:val="000000" w:themeColor="text1"/>
        </w:rPr>
        <w:t xml:space="preserve"> </w:t>
      </w:r>
      <w:hyperlink r:id="rId36" w:history="1">
        <w:r w:rsidRPr="00EF226A">
          <w:rPr>
            <w:rStyle w:val="Hyperlink"/>
            <w:rFonts w:eastAsia="Times New Roman" w:cs="Times New Roman"/>
            <w:color w:val="000000" w:themeColor="text1"/>
          </w:rPr>
          <w:t>http://www.nueces-ra.org/CP/LNRA/SWQM/</w:t>
        </w:r>
      </w:hyperlink>
      <w:r w:rsidRPr="00EF226A">
        <w:rPr>
          <w:rFonts w:eastAsia="Times New Roman" w:cs="Times New Roman"/>
          <w:color w:val="000000" w:themeColor="text1"/>
        </w:rPr>
        <w:t xml:space="preserve"> or </w:t>
      </w:r>
      <w:hyperlink r:id="rId37" w:history="1">
        <w:r w:rsidRPr="00EF226A">
          <w:rPr>
            <w:rStyle w:val="Hyperlink"/>
            <w:rFonts w:eastAsia="Times New Roman" w:cs="Times New Roman"/>
            <w:color w:val="000000" w:themeColor="text1"/>
          </w:rPr>
          <w:t>http://www80.tceq.texas.gov/SwqmisPublic/public/default.htm</w:t>
        </w:r>
      </w:hyperlink>
    </w:p>
    <w:p w14:paraId="2AE62643" w14:textId="77777777" w:rsidR="00682952" w:rsidRPr="00EF226A" w:rsidRDefault="00682952" w:rsidP="00682952">
      <w:pPr>
        <w:rPr>
          <w:rFonts w:eastAsia="Times New Roman" w:cs="Times New Roman"/>
          <w:color w:val="000000" w:themeColor="text1"/>
        </w:rPr>
      </w:pPr>
    </w:p>
    <w:p w14:paraId="01E05E69" w14:textId="6C9FB978" w:rsidR="00682952" w:rsidRPr="00682952" w:rsidRDefault="00682952" w:rsidP="00682952">
      <w:pPr>
        <w:rPr>
          <w:rFonts w:cs="Times New Roman"/>
        </w:rPr>
      </w:pPr>
      <w:r w:rsidRPr="00682952">
        <w:rPr>
          <w:rFonts w:eastAsia="Times New Roman" w:cs="Times New Roman"/>
          <w:color w:val="000000" w:themeColor="text1"/>
        </w:rPr>
        <w:t xml:space="preserve">When asking about monitors where the flow begins in </w:t>
      </w:r>
      <w:r w:rsidR="00EF226A" w:rsidRPr="00682952">
        <w:rPr>
          <w:rFonts w:eastAsia="Times New Roman" w:cs="Times New Roman"/>
          <w:color w:val="000000" w:themeColor="text1"/>
        </w:rPr>
        <w:t>Gonzales</w:t>
      </w:r>
      <w:r w:rsidRPr="00682952">
        <w:rPr>
          <w:rFonts w:eastAsia="Times New Roman" w:cs="Times New Roman"/>
          <w:color w:val="000000" w:themeColor="text1"/>
        </w:rPr>
        <w:t xml:space="preserve"> and Fayette County, the reply </w:t>
      </w:r>
      <w:r>
        <w:rPr>
          <w:rFonts w:eastAsia="Times New Roman" w:cs="Times New Roman"/>
          <w:color w:val="000000" w:themeColor="text1"/>
        </w:rPr>
        <w:t>is: “</w:t>
      </w:r>
      <w:r w:rsidRPr="00682952">
        <w:rPr>
          <w:rFonts w:eastAsia="Times New Roman" w:cs="Times New Roman"/>
        </w:rPr>
        <w:t xml:space="preserve">There are no monitoring stations that high up, there is not enough flow to warrant monitoring (intermittent).  </w:t>
      </w:r>
      <w:r w:rsidRPr="00682952">
        <w:rPr>
          <w:rFonts w:cs="Times New Roman"/>
        </w:rPr>
        <w:t>Intermittent streams are defined as having either a period of zero flow for at least one week during most years or a seven-day, two-year low-flow (7Q2) less than 0.1 ft3/s (where flow records are available).</w:t>
      </w:r>
    </w:p>
    <w:p w14:paraId="179291E0" w14:textId="77777777" w:rsidR="00682952" w:rsidRPr="00682952" w:rsidRDefault="00682952" w:rsidP="00682952">
      <w:pPr>
        <w:rPr>
          <w:rFonts w:cs="Times New Roman"/>
        </w:rPr>
      </w:pPr>
    </w:p>
    <w:p w14:paraId="31C1F25B" w14:textId="0CE8CB9D" w:rsidR="00682952" w:rsidRPr="00682952" w:rsidRDefault="00682952" w:rsidP="00682952">
      <w:pPr>
        <w:rPr>
          <w:rFonts w:eastAsia="Times New Roman" w:cs="Times New Roman"/>
        </w:rPr>
      </w:pPr>
      <w:r w:rsidRPr="00682952">
        <w:rPr>
          <w:rFonts w:cs="Times New Roman"/>
        </w:rPr>
        <w:t>When asking about the dista</w:t>
      </w:r>
      <w:r>
        <w:rPr>
          <w:rFonts w:cs="Times New Roman"/>
        </w:rPr>
        <w:t>nce of river in the headwaters the reply is: “</w:t>
      </w:r>
      <w:r w:rsidRPr="00682952">
        <w:rPr>
          <w:rFonts w:eastAsia="Times New Roman" w:cs="Times New Roman"/>
        </w:rPr>
        <w:t>Google Earth is your friend here.  Headwaters to Moulton = 2.9mi, Headwater to Hallettsville = 25 mi, Headwater to Edna = 86mi.</w:t>
      </w:r>
      <w:r>
        <w:rPr>
          <w:rFonts w:eastAsia="Times New Roman" w:cs="Times New Roman"/>
        </w:rPr>
        <w:t>”</w:t>
      </w:r>
    </w:p>
    <w:p w14:paraId="30699FC3" w14:textId="77777777" w:rsidR="00682952" w:rsidRPr="00682952" w:rsidRDefault="00682952" w:rsidP="00682952">
      <w:pPr>
        <w:rPr>
          <w:rFonts w:eastAsia="Times New Roman" w:cs="Times New Roman"/>
        </w:rPr>
      </w:pPr>
    </w:p>
    <w:p w14:paraId="5F22D8AD" w14:textId="1481183E" w:rsidR="00682952" w:rsidRPr="00682952" w:rsidRDefault="00682952" w:rsidP="00682952">
      <w:pPr>
        <w:rPr>
          <w:rFonts w:eastAsia="Times New Roman" w:cs="Times New Roman"/>
        </w:rPr>
      </w:pPr>
      <w:r w:rsidRPr="00682952">
        <w:rPr>
          <w:rFonts w:eastAsia="Times New Roman" w:cs="Times New Roman"/>
        </w:rPr>
        <w:t>When asking about where e-coli is coming from, the reply is</w:t>
      </w:r>
      <w:r w:rsidR="00EF226A">
        <w:rPr>
          <w:rFonts w:eastAsia="Times New Roman" w:cs="Times New Roman"/>
        </w:rPr>
        <w:t>: “</w:t>
      </w:r>
      <w:r w:rsidRPr="00682952">
        <w:rPr>
          <w:rFonts w:eastAsia="Times New Roman" w:cs="Times New Roman"/>
          <w:color w:val="0433FF"/>
          <w:highlight w:val="yellow"/>
        </w:rPr>
        <w:t>One way is to look at the readings and understand the readings.</w:t>
      </w:r>
      <w:r w:rsidRPr="00682952">
        <w:rPr>
          <w:rFonts w:eastAsia="Times New Roman" w:cs="Times New Roman"/>
          <w:color w:val="0433FF"/>
        </w:rPr>
        <w:t xml:space="preserve">  </w:t>
      </w:r>
      <w:r w:rsidRPr="00682952">
        <w:rPr>
          <w:rFonts w:eastAsia="Times New Roman" w:cs="Times New Roman"/>
        </w:rPr>
        <w:t>If it were this simple, I would have solved this issue many years ago.  Let the WPP work, this issue is not going to be resolved overnight or even a year.</w:t>
      </w:r>
      <w:r w:rsidR="00EF226A">
        <w:rPr>
          <w:rFonts w:eastAsia="Times New Roman" w:cs="Times New Roman"/>
        </w:rPr>
        <w:t>”</w:t>
      </w:r>
    </w:p>
    <w:p w14:paraId="3BEC9650" w14:textId="77777777" w:rsidR="00682952" w:rsidRPr="00682952" w:rsidRDefault="00682952" w:rsidP="00682952">
      <w:pPr>
        <w:rPr>
          <w:rFonts w:eastAsia="Times New Roman" w:cs="Times New Roman"/>
        </w:rPr>
      </w:pPr>
    </w:p>
    <w:p w14:paraId="6CF30CE6" w14:textId="65320BA0" w:rsidR="00682952" w:rsidRPr="00682952" w:rsidRDefault="00682952" w:rsidP="00682952">
      <w:pPr>
        <w:rPr>
          <w:rFonts w:eastAsia="Times New Roman" w:cs="Times New Roman"/>
        </w:rPr>
      </w:pPr>
      <w:r>
        <w:rPr>
          <w:rFonts w:eastAsia="Times New Roman" w:cs="Times New Roman"/>
        </w:rPr>
        <w:t xml:space="preserve">When asking </w:t>
      </w:r>
      <w:r w:rsidRPr="00682952">
        <w:rPr>
          <w:rFonts w:eastAsia="Times New Roman" w:cs="Times New Roman"/>
        </w:rPr>
        <w:t>about soil and water testing for contaminates</w:t>
      </w:r>
      <w:r>
        <w:rPr>
          <w:rFonts w:eastAsia="Times New Roman" w:cs="Times New Roman"/>
        </w:rPr>
        <w:t xml:space="preserve"> for herbicides/pesticides, </w:t>
      </w:r>
      <w:r w:rsidRPr="00682952">
        <w:rPr>
          <w:rFonts w:eastAsia="Times New Roman" w:cs="Times New Roman"/>
        </w:rPr>
        <w:t>the reply</w:t>
      </w:r>
      <w:r w:rsidR="00EF226A">
        <w:rPr>
          <w:rFonts w:eastAsia="Times New Roman" w:cs="Times New Roman"/>
        </w:rPr>
        <w:t xml:space="preserve"> is: “</w:t>
      </w:r>
      <w:r w:rsidRPr="00682952">
        <w:rPr>
          <w:rFonts w:eastAsia="Times New Roman" w:cs="Times New Roman"/>
        </w:rPr>
        <w:t>Herbicide and pesticide sampling are an expensive endeavor, a grant from USGS is highly advised.</w:t>
      </w:r>
      <w:r w:rsidR="00EF226A">
        <w:rPr>
          <w:rFonts w:eastAsia="Times New Roman" w:cs="Times New Roman"/>
        </w:rPr>
        <w:t>”</w:t>
      </w:r>
    </w:p>
    <w:p w14:paraId="65A0B424" w14:textId="77777777" w:rsidR="00682952" w:rsidRPr="00682952" w:rsidRDefault="00682952" w:rsidP="00682952">
      <w:pPr>
        <w:rPr>
          <w:rFonts w:eastAsia="Times New Roman" w:cs="Times New Roman"/>
        </w:rPr>
      </w:pPr>
    </w:p>
    <w:p w14:paraId="66E4C209" w14:textId="12A8360A" w:rsidR="00682952" w:rsidRPr="00682952" w:rsidRDefault="00682952" w:rsidP="00682952">
      <w:pPr>
        <w:rPr>
          <w:rFonts w:eastAsia="Times New Roman" w:cs="Times New Roman"/>
        </w:rPr>
      </w:pPr>
      <w:r w:rsidRPr="00682952">
        <w:rPr>
          <w:rFonts w:eastAsia="Times New Roman" w:cs="Times New Roman"/>
        </w:rPr>
        <w:t>When asking about the segments numbers and classification</w:t>
      </w:r>
      <w:r w:rsidR="00EF226A">
        <w:rPr>
          <w:rFonts w:eastAsia="Times New Roman" w:cs="Times New Roman"/>
        </w:rPr>
        <w:t xml:space="preserve"> of the river, the reply is: “</w:t>
      </w:r>
      <w:r w:rsidRPr="00682952">
        <w:rPr>
          <w:rFonts w:eastAsia="Times New Roman" w:cs="Times New Roman"/>
        </w:rPr>
        <w:t xml:space="preserve">Classification is a numerical value given to a segment.  </w:t>
      </w:r>
      <w:r w:rsidRPr="00682952">
        <w:t>All water bodies in the state have been divided into segments based on regional hydrologic and geologic diversity, which are referred to as classified or designated segments.</w:t>
      </w:r>
      <w:r w:rsidR="00EF226A">
        <w:t>”</w:t>
      </w:r>
    </w:p>
    <w:p w14:paraId="66DB8C14" w14:textId="76E56FCC" w:rsidR="00682952" w:rsidRPr="00682952" w:rsidRDefault="00682952" w:rsidP="00682952">
      <w:pPr>
        <w:rPr>
          <w:rFonts w:eastAsia="Times New Roman" w:cs="Times New Roman"/>
        </w:rPr>
      </w:pPr>
    </w:p>
    <w:p w14:paraId="1F00E151" w14:textId="7FD0A1E9" w:rsidR="00682952" w:rsidRPr="00682952" w:rsidRDefault="00682952" w:rsidP="00682952">
      <w:pPr>
        <w:rPr>
          <w:rFonts w:eastAsia="Times New Roman" w:cs="Times New Roman"/>
        </w:rPr>
      </w:pPr>
    </w:p>
    <w:p w14:paraId="669CE0B0" w14:textId="77777777" w:rsidR="0043049E" w:rsidRPr="00682952" w:rsidRDefault="0043049E" w:rsidP="00CA2153">
      <w:pPr>
        <w:rPr>
          <w:rFonts w:eastAsia="Times New Roman" w:cs="Times New Roman"/>
          <w:color w:val="0433FF"/>
        </w:rPr>
      </w:pPr>
      <w:bookmarkStart w:id="0" w:name="_GoBack"/>
      <w:bookmarkEnd w:id="0"/>
    </w:p>
    <w:p w14:paraId="710AC0F7" w14:textId="77777777" w:rsidR="00682952" w:rsidRPr="00682952" w:rsidRDefault="00682952" w:rsidP="00CA2153">
      <w:pPr>
        <w:rPr>
          <w:rFonts w:eastAsia="Times New Roman" w:cs="Times New Roman"/>
          <w:color w:val="000000"/>
        </w:rPr>
      </w:pPr>
    </w:p>
    <w:p w14:paraId="1C861A1C" w14:textId="77777777" w:rsidR="00314D53" w:rsidRPr="00682952" w:rsidRDefault="00314D53" w:rsidP="00CA2153">
      <w:pPr>
        <w:rPr>
          <w:rFonts w:eastAsia="Times New Roman" w:cs="Times New Roman"/>
          <w:color w:val="000000"/>
        </w:rPr>
      </w:pPr>
    </w:p>
    <w:p w14:paraId="7D44839D" w14:textId="77777777" w:rsidR="004323B5" w:rsidRPr="00682952" w:rsidRDefault="004323B5" w:rsidP="00CA2153">
      <w:pPr>
        <w:rPr>
          <w:rFonts w:eastAsia="Times New Roman" w:cs="Times New Roman"/>
          <w:color w:val="000000"/>
        </w:rPr>
      </w:pPr>
    </w:p>
    <w:p w14:paraId="4ABD1B5D" w14:textId="77777777" w:rsidR="00CA2153" w:rsidRPr="00682952" w:rsidRDefault="00CA2153" w:rsidP="00CA2153">
      <w:pPr>
        <w:rPr>
          <w:rFonts w:eastAsia="Times New Roman" w:cs="Times New Roman"/>
        </w:rPr>
      </w:pPr>
    </w:p>
    <w:p w14:paraId="4E72A639" w14:textId="3B7A17D5" w:rsidR="00CA2153" w:rsidRPr="0091138E" w:rsidRDefault="004323B5" w:rsidP="0091138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1CBD503" wp14:editId="5B96990B">
            <wp:extent cx="4394200" cy="8229600"/>
            <wp:effectExtent l="0" t="0" r="0" b="0"/>
            <wp:docPr id="3" name="Picture 3" descr="Macintosh HD:Users:miekomahi:Desktop:chad:2020_lnra_monshe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ekomahi:Desktop:chad:2020_lnra_monshed-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4200" cy="8229600"/>
                    </a:xfrm>
                    <a:prstGeom prst="rect">
                      <a:avLst/>
                    </a:prstGeom>
                    <a:noFill/>
                    <a:ln>
                      <a:noFill/>
                    </a:ln>
                  </pic:spPr>
                </pic:pic>
              </a:graphicData>
            </a:graphic>
          </wp:inline>
        </w:drawing>
      </w:r>
    </w:p>
    <w:p w14:paraId="0599D955" w14:textId="719B276D" w:rsidR="0091138E" w:rsidRDefault="00CA2153" w:rsidP="00062A51">
      <w:pPr>
        <w:rPr>
          <w:rFonts w:ascii="Cambria" w:hAnsi="Cambria"/>
        </w:rPr>
      </w:pPr>
      <w:r>
        <w:rPr>
          <w:rFonts w:ascii="Cambria" w:hAnsi="Cambria"/>
          <w:noProof/>
        </w:rPr>
        <w:drawing>
          <wp:inline distT="0" distB="0" distL="0" distR="0" wp14:anchorId="58772337" wp14:editId="5FEBBC14">
            <wp:extent cx="5473700" cy="6223000"/>
            <wp:effectExtent l="0" t="0" r="12700" b="0"/>
            <wp:docPr id="1" name="Picture 1" descr="Macintosh HD:Users:miekomahi:Desktop: http-//www.nueces-ra.org/CP/LNRA/SWQ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ekomahi:Desktop: http-//www.nueces-ra.org/CP/LNRA/SWQ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3700" cy="6223000"/>
                    </a:xfrm>
                    <a:prstGeom prst="rect">
                      <a:avLst/>
                    </a:prstGeom>
                    <a:noFill/>
                    <a:ln>
                      <a:noFill/>
                    </a:ln>
                  </pic:spPr>
                </pic:pic>
              </a:graphicData>
            </a:graphic>
          </wp:inline>
        </w:drawing>
      </w:r>
    </w:p>
    <w:p w14:paraId="25EAAD89" w14:textId="4DC487ED" w:rsidR="00BB45DE" w:rsidRDefault="004323B5" w:rsidP="00062A51">
      <w:pPr>
        <w:rPr>
          <w:rFonts w:ascii="Cambria" w:hAnsi="Cambria"/>
        </w:rPr>
      </w:pPr>
      <w:r>
        <w:rPr>
          <w:rFonts w:ascii="Cambria" w:hAnsi="Cambria"/>
          <w:noProof/>
        </w:rPr>
        <w:drawing>
          <wp:inline distT="0" distB="0" distL="0" distR="0" wp14:anchorId="568B4FCE" wp14:editId="4AE1A6B0">
            <wp:extent cx="5473700" cy="7086600"/>
            <wp:effectExtent l="0" t="0" r="12700" b="0"/>
            <wp:docPr id="5" name="Picture 5" descr="Macintosh HD:Users:miekomahi:Desktop:chad:FY 2020 WQ Sites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ekomahi:Desktop:chad:FY 2020 WQ Sites Layou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150C1BB2" w14:textId="5CAE5D0E" w:rsidR="000840AB" w:rsidRDefault="000840AB" w:rsidP="00AD5669">
      <w:pPr>
        <w:pStyle w:val="Heading1"/>
        <w:shd w:val="clear" w:color="auto" w:fill="FFFFFF"/>
        <w:jc w:val="center"/>
        <w:rPr>
          <w:rFonts w:ascii="Cambria Bold" w:eastAsia="Times New Roman" w:hAnsi="Cambria Bold" w:cs="Times New Roman"/>
          <w:caps/>
          <w:color w:val="212121"/>
          <w:sz w:val="28"/>
          <w:szCs w:val="28"/>
        </w:rPr>
      </w:pPr>
      <w:r w:rsidRPr="000840AB">
        <w:rPr>
          <w:rFonts w:ascii="Cambria Bold" w:eastAsia="Times New Roman" w:hAnsi="Cambria Bold" w:cs="Times New Roman"/>
          <w:caps/>
          <w:color w:val="212121"/>
          <w:sz w:val="28"/>
          <w:szCs w:val="28"/>
        </w:rPr>
        <w:t>About PRIVATE DRINKING Water Wells</w:t>
      </w:r>
    </w:p>
    <w:p w14:paraId="4328BFF7" w14:textId="77777777" w:rsidR="00AD5669" w:rsidRDefault="00AD5669" w:rsidP="00AD5669"/>
    <w:p w14:paraId="0D592E24" w14:textId="1BA14EBA" w:rsidR="00AD5669" w:rsidRPr="00AD5669" w:rsidRDefault="00AD5669" w:rsidP="00AD5669">
      <w:pPr>
        <w:pStyle w:val="NormalWeb"/>
        <w:shd w:val="clear" w:color="auto" w:fill="FFFFFF"/>
        <w:spacing w:before="0" w:beforeAutospacing="0" w:after="0" w:afterAutospacing="0"/>
        <w:rPr>
          <w:rFonts w:ascii="Cambria" w:hAnsi="Cambria"/>
          <w:color w:val="212121"/>
          <w:sz w:val="22"/>
          <w:szCs w:val="22"/>
        </w:rPr>
      </w:pPr>
      <w:r w:rsidRPr="00AD5669">
        <w:rPr>
          <w:rFonts w:ascii="Cambria" w:hAnsi="Cambria"/>
          <w:color w:val="212121"/>
          <w:sz w:val="22"/>
          <w:szCs w:val="22"/>
        </w:rPr>
        <w:t>Source - TCEQ https://www.tceq.texas.gov/response/drought/groundwater_regulation.html</w:t>
      </w:r>
    </w:p>
    <w:p w14:paraId="0C8F4A58" w14:textId="77777777" w:rsidR="000840AB" w:rsidRPr="004C6324" w:rsidRDefault="000840AB" w:rsidP="000840AB">
      <w:pPr>
        <w:pStyle w:val="NormalWeb"/>
        <w:shd w:val="clear" w:color="auto" w:fill="FFFFFF"/>
        <w:jc w:val="both"/>
        <w:rPr>
          <w:rFonts w:ascii="Cambria" w:hAnsi="Cambria"/>
          <w:color w:val="212121"/>
          <w:sz w:val="24"/>
          <w:szCs w:val="24"/>
        </w:rPr>
      </w:pPr>
      <w:r w:rsidRPr="004C6324">
        <w:rPr>
          <w:rFonts w:ascii="Cambria" w:hAnsi="Cambria"/>
          <w:color w:val="212121"/>
          <w:sz w:val="24"/>
          <w:szCs w:val="24"/>
        </w:rPr>
        <w:t>It is estimated that more than 13 million households rely on private wells for drinking water in the United States (US Census American Housing Survey 2017). EPA does not regulate private wells nor does it provide recommended criteria or standards for individual wells. EPA offers information regarding the importance of testing private wells and guidance on technologies that may be used to treat or remove any contaminants.</w:t>
      </w:r>
    </w:p>
    <w:p w14:paraId="7023C64E" w14:textId="77777777" w:rsidR="000840AB" w:rsidRPr="004C6324" w:rsidRDefault="000840AB" w:rsidP="000840AB">
      <w:pPr>
        <w:pStyle w:val="NormalWeb"/>
        <w:shd w:val="clear" w:color="auto" w:fill="FFFFFF"/>
        <w:spacing w:before="0" w:beforeAutospacing="0" w:after="0" w:afterAutospacing="0"/>
        <w:jc w:val="both"/>
        <w:rPr>
          <w:rFonts w:ascii="Cambria" w:hAnsi="Cambria"/>
          <w:color w:val="212121"/>
          <w:sz w:val="24"/>
          <w:szCs w:val="24"/>
        </w:rPr>
      </w:pPr>
      <w:r w:rsidRPr="004C6324">
        <w:rPr>
          <w:rFonts w:ascii="Cambria" w:hAnsi="Cambria"/>
          <w:color w:val="212121"/>
          <w:sz w:val="24"/>
          <w:szCs w:val="24"/>
        </w:rPr>
        <w:t xml:space="preserve">Private well owners are responsible for the safety of their water. This website educates well owners on wells, groundwater, and information on protecting their health. This website also provides links to other federal and non-profit websites that host additional educational materials and resources to help private well owners. </w:t>
      </w:r>
    </w:p>
    <w:p w14:paraId="74063117" w14:textId="31D810D8" w:rsidR="000840AB" w:rsidRPr="004C6324" w:rsidRDefault="000840AB" w:rsidP="000840AB">
      <w:pPr>
        <w:pStyle w:val="Heading2"/>
        <w:shd w:val="clear" w:color="auto" w:fill="FFFFFF"/>
        <w:jc w:val="both"/>
        <w:rPr>
          <w:rFonts w:ascii="Cambria" w:eastAsia="Times New Roman" w:hAnsi="Cambria" w:cs="Times New Roman"/>
          <w:color w:val="212121"/>
          <w:sz w:val="24"/>
          <w:szCs w:val="24"/>
        </w:rPr>
      </w:pPr>
      <w:r w:rsidRPr="004C6324">
        <w:rPr>
          <w:rFonts w:ascii="Cambria" w:eastAsia="Times New Roman" w:hAnsi="Cambria" w:cs="Times New Roman"/>
          <w:color w:val="212121"/>
          <w:sz w:val="24"/>
          <w:szCs w:val="24"/>
        </w:rPr>
        <w:t>Testing wells to safeguard your water</w:t>
      </w:r>
    </w:p>
    <w:p w14:paraId="2C964075" w14:textId="77777777" w:rsidR="000840AB" w:rsidRPr="004C6324" w:rsidRDefault="000840AB" w:rsidP="000840AB">
      <w:pPr>
        <w:pStyle w:val="Heading3"/>
        <w:shd w:val="clear" w:color="auto" w:fill="FFFFFF"/>
        <w:jc w:val="both"/>
        <w:rPr>
          <w:rFonts w:ascii="Cambria" w:eastAsia="Times New Roman" w:hAnsi="Cambria" w:cs="Times New Roman"/>
          <w:color w:val="212121"/>
        </w:rPr>
      </w:pPr>
      <w:r w:rsidRPr="004C6324">
        <w:rPr>
          <w:rFonts w:ascii="Cambria" w:eastAsia="Times New Roman" w:hAnsi="Cambria" w:cs="Times New Roman"/>
          <w:color w:val="212121"/>
        </w:rPr>
        <w:t>Testing frequency</w:t>
      </w:r>
    </w:p>
    <w:p w14:paraId="1B33A126" w14:textId="77777777" w:rsidR="000840AB" w:rsidRPr="004C6324" w:rsidRDefault="000840AB" w:rsidP="000840AB">
      <w:pPr>
        <w:pStyle w:val="NormalWeb"/>
        <w:shd w:val="clear" w:color="auto" w:fill="FFFFFF"/>
        <w:jc w:val="both"/>
        <w:rPr>
          <w:rFonts w:ascii="Cambria" w:hAnsi="Cambria"/>
          <w:color w:val="212121"/>
          <w:sz w:val="24"/>
          <w:szCs w:val="24"/>
        </w:rPr>
      </w:pPr>
      <w:r w:rsidRPr="004C6324">
        <w:rPr>
          <w:rFonts w:ascii="Cambria" w:hAnsi="Cambria"/>
          <w:color w:val="212121"/>
          <w:sz w:val="24"/>
          <w:szCs w:val="24"/>
        </w:rPr>
        <w:t>Test your private well annually for total coliform bacteria, nitrates, total dissolved solids, and pH levels. If you suspect the presence of other contaminants, you should test for those also. You can also contact your local health department to find out what substances may be common in your area's groundwater.</w:t>
      </w:r>
    </w:p>
    <w:p w14:paraId="26B9DDB6" w14:textId="77777777" w:rsidR="000840AB" w:rsidRPr="004C6324" w:rsidRDefault="000840AB" w:rsidP="000840AB">
      <w:pPr>
        <w:pStyle w:val="NormalWeb"/>
        <w:shd w:val="clear" w:color="auto" w:fill="FFFFFF"/>
        <w:jc w:val="both"/>
        <w:rPr>
          <w:rFonts w:ascii="Cambria" w:hAnsi="Cambria"/>
          <w:color w:val="212121"/>
          <w:sz w:val="24"/>
          <w:szCs w:val="24"/>
        </w:rPr>
      </w:pPr>
      <w:r w:rsidRPr="004C6324">
        <w:rPr>
          <w:rFonts w:ascii="Cambria" w:hAnsi="Cambria"/>
          <w:color w:val="212121"/>
          <w:sz w:val="24"/>
          <w:szCs w:val="24"/>
        </w:rPr>
        <w:t>You may want to test more frequently if small children or elderly adults live in your house or if someone in your house is pregnant or nursing. These segments of the population are often more vulnerable to pollutants than others.</w:t>
      </w:r>
    </w:p>
    <w:p w14:paraId="437B5DB8" w14:textId="77777777" w:rsidR="000840AB" w:rsidRPr="004C6324" w:rsidRDefault="000840AB" w:rsidP="000840AB">
      <w:pPr>
        <w:pStyle w:val="NormalWeb"/>
        <w:shd w:val="clear" w:color="auto" w:fill="FFFFFF"/>
        <w:spacing w:after="0"/>
        <w:jc w:val="both"/>
        <w:rPr>
          <w:rFonts w:ascii="Cambria" w:hAnsi="Cambria"/>
          <w:color w:val="212121"/>
          <w:sz w:val="24"/>
          <w:szCs w:val="24"/>
        </w:rPr>
      </w:pPr>
      <w:r w:rsidRPr="004C6324">
        <w:rPr>
          <w:rFonts w:ascii="Cambria" w:hAnsi="Cambria"/>
          <w:color w:val="212121"/>
          <w:sz w:val="24"/>
          <w:szCs w:val="24"/>
        </w:rPr>
        <w:t>You should also test your private well immediately if:</w:t>
      </w:r>
    </w:p>
    <w:p w14:paraId="6EC72412" w14:textId="1A77EB51" w:rsidR="000840AB" w:rsidRPr="004C6324" w:rsidRDefault="000840AB" w:rsidP="000840AB">
      <w:pPr>
        <w:numPr>
          <w:ilvl w:val="0"/>
          <w:numId w:val="19"/>
        </w:numPr>
        <w:shd w:val="clear" w:color="auto" w:fill="FFFFFF"/>
        <w:spacing w:before="100" w:beforeAutospacing="1" w:after="60"/>
        <w:jc w:val="both"/>
        <w:rPr>
          <w:rFonts w:ascii="Cambria" w:eastAsia="Times New Roman" w:hAnsi="Cambria" w:cs="Times New Roman"/>
          <w:color w:val="212121"/>
        </w:rPr>
      </w:pPr>
      <w:r w:rsidRPr="004C6324">
        <w:rPr>
          <w:rFonts w:ascii="Cambria" w:eastAsia="Times New Roman" w:hAnsi="Cambria" w:cs="Times New Roman"/>
          <w:color w:val="212121"/>
        </w:rPr>
        <w:t>There are known problems with ground water or drinking water in your area</w:t>
      </w:r>
    </w:p>
    <w:p w14:paraId="68BFCAA3" w14:textId="77777777" w:rsidR="000840AB" w:rsidRPr="004C6324" w:rsidRDefault="000840AB" w:rsidP="000840AB">
      <w:pPr>
        <w:numPr>
          <w:ilvl w:val="0"/>
          <w:numId w:val="19"/>
        </w:numPr>
        <w:shd w:val="clear" w:color="auto" w:fill="FFFFFF"/>
        <w:spacing w:before="100" w:beforeAutospacing="1" w:after="60"/>
        <w:jc w:val="both"/>
        <w:rPr>
          <w:rFonts w:ascii="Cambria" w:eastAsia="Times New Roman" w:hAnsi="Cambria" w:cs="Times New Roman"/>
          <w:color w:val="212121"/>
        </w:rPr>
      </w:pPr>
      <w:r w:rsidRPr="004C6324">
        <w:rPr>
          <w:rFonts w:ascii="Cambria" w:eastAsia="Times New Roman" w:hAnsi="Cambria" w:cs="Times New Roman"/>
          <w:color w:val="212121"/>
        </w:rPr>
        <w:t>Conditions near your well have changed significantly (i.e. flooding, land disturbances, and new construction or industrial activity)</w:t>
      </w:r>
    </w:p>
    <w:p w14:paraId="20CDB20C" w14:textId="77777777" w:rsidR="000840AB" w:rsidRPr="004C6324" w:rsidRDefault="000840AB" w:rsidP="000840AB">
      <w:pPr>
        <w:numPr>
          <w:ilvl w:val="0"/>
          <w:numId w:val="19"/>
        </w:numPr>
        <w:shd w:val="clear" w:color="auto" w:fill="FFFFFF"/>
        <w:spacing w:before="100" w:beforeAutospacing="1" w:after="60"/>
        <w:jc w:val="both"/>
        <w:rPr>
          <w:rFonts w:ascii="Cambria" w:eastAsia="Times New Roman" w:hAnsi="Cambria" w:cs="Times New Roman"/>
          <w:color w:val="212121"/>
        </w:rPr>
      </w:pPr>
      <w:r w:rsidRPr="004C6324">
        <w:rPr>
          <w:rFonts w:ascii="Cambria" w:eastAsia="Times New Roman" w:hAnsi="Cambria" w:cs="Times New Roman"/>
          <w:color w:val="212121"/>
        </w:rPr>
        <w:t>You replace or repair any part of your well system.</w:t>
      </w:r>
    </w:p>
    <w:p w14:paraId="0E34403E" w14:textId="77777777" w:rsidR="000840AB" w:rsidRPr="004C6324" w:rsidRDefault="000840AB" w:rsidP="000840AB">
      <w:pPr>
        <w:numPr>
          <w:ilvl w:val="0"/>
          <w:numId w:val="19"/>
        </w:numPr>
        <w:shd w:val="clear" w:color="auto" w:fill="FFFFFF"/>
        <w:spacing w:before="100" w:beforeAutospacing="1" w:after="60"/>
        <w:jc w:val="both"/>
        <w:rPr>
          <w:rFonts w:ascii="Cambria" w:eastAsia="Times New Roman" w:hAnsi="Cambria" w:cs="Times New Roman"/>
          <w:color w:val="212121"/>
        </w:rPr>
      </w:pPr>
      <w:r w:rsidRPr="004C6324">
        <w:rPr>
          <w:rFonts w:ascii="Cambria" w:eastAsia="Times New Roman" w:hAnsi="Cambria" w:cs="Times New Roman"/>
          <w:color w:val="212121"/>
        </w:rPr>
        <w:t>You notice a change in your water quality (i.e. odor, color, taste).</w:t>
      </w:r>
    </w:p>
    <w:p w14:paraId="059141C0" w14:textId="77777777" w:rsidR="000840AB" w:rsidRPr="004C6324" w:rsidRDefault="000840AB" w:rsidP="000840AB">
      <w:pPr>
        <w:pStyle w:val="NormalWeb"/>
        <w:shd w:val="clear" w:color="auto" w:fill="FFFFFF"/>
        <w:jc w:val="both"/>
        <w:rPr>
          <w:rFonts w:ascii="Cambria" w:hAnsi="Cambria"/>
          <w:color w:val="212121"/>
          <w:sz w:val="24"/>
          <w:szCs w:val="24"/>
        </w:rPr>
      </w:pPr>
      <w:r w:rsidRPr="004C6324">
        <w:rPr>
          <w:rFonts w:ascii="Cambria" w:hAnsi="Cambria"/>
          <w:color w:val="212121"/>
          <w:sz w:val="24"/>
          <w:szCs w:val="24"/>
        </w:rPr>
        <w:t xml:space="preserve">In addition, well owners should also determine if the ground water you rely on for household use is under direct influence from surface water. Ground water under the direct influence of surface water is susceptible to contamination from activities on the surface. Direct influence is determined on a </w:t>
      </w:r>
      <w:proofErr w:type="gramStart"/>
      <w:r w:rsidRPr="004C6324">
        <w:rPr>
          <w:rFonts w:ascii="Cambria" w:hAnsi="Cambria"/>
          <w:color w:val="212121"/>
          <w:sz w:val="24"/>
          <w:szCs w:val="24"/>
        </w:rPr>
        <w:t>site by site</w:t>
      </w:r>
      <w:proofErr w:type="gramEnd"/>
      <w:r w:rsidRPr="004C6324">
        <w:rPr>
          <w:rFonts w:ascii="Cambria" w:hAnsi="Cambria"/>
          <w:color w:val="212121"/>
          <w:sz w:val="24"/>
          <w:szCs w:val="24"/>
        </w:rPr>
        <w:t xml:space="preserve"> basis under state program criteria. To find a state agency to contact, </w:t>
      </w:r>
      <w:hyperlink r:id="rId41" w:history="1">
        <w:r w:rsidRPr="004C6324">
          <w:rPr>
            <w:rStyle w:val="Hyperlink"/>
            <w:rFonts w:ascii="Cambria" w:hAnsi="Cambria"/>
            <w:color w:val="4C2C92"/>
            <w:sz w:val="24"/>
            <w:szCs w:val="24"/>
          </w:rPr>
          <w:t>please click here</w:t>
        </w:r>
      </w:hyperlink>
      <w:r w:rsidRPr="004C6324">
        <w:rPr>
          <w:rFonts w:ascii="Cambria" w:hAnsi="Cambria"/>
          <w:color w:val="212121"/>
          <w:sz w:val="24"/>
          <w:szCs w:val="24"/>
        </w:rPr>
        <w:t>. </w:t>
      </w:r>
    </w:p>
    <w:p w14:paraId="3B64E968" w14:textId="77777777" w:rsidR="000840AB" w:rsidRPr="004C6324" w:rsidRDefault="000840AB" w:rsidP="000840AB">
      <w:pPr>
        <w:pStyle w:val="NormalWeb"/>
        <w:shd w:val="clear" w:color="auto" w:fill="FFFFFF"/>
        <w:spacing w:before="0" w:beforeAutospacing="0" w:after="0" w:afterAutospacing="0"/>
        <w:jc w:val="both"/>
        <w:rPr>
          <w:rFonts w:ascii="Cambria" w:hAnsi="Cambria"/>
          <w:color w:val="212121"/>
          <w:sz w:val="24"/>
          <w:szCs w:val="24"/>
        </w:rPr>
      </w:pPr>
      <w:r w:rsidRPr="004C6324">
        <w:rPr>
          <w:rFonts w:ascii="Cambria" w:hAnsi="Cambria"/>
          <w:color w:val="212121"/>
          <w:sz w:val="24"/>
          <w:szCs w:val="24"/>
        </w:rPr>
        <w:t>https://www.tceq.texas.gov/response/drought/groundwater_regulation.html</w:t>
      </w:r>
    </w:p>
    <w:p w14:paraId="295B1BBD" w14:textId="77777777" w:rsidR="000840AB" w:rsidRPr="004C6324" w:rsidRDefault="000840AB" w:rsidP="000840AB">
      <w:pPr>
        <w:pStyle w:val="NormalWeb"/>
        <w:shd w:val="clear" w:color="auto" w:fill="FFFFFF"/>
        <w:spacing w:before="0" w:beforeAutospacing="0" w:after="0" w:afterAutospacing="0"/>
        <w:jc w:val="both"/>
        <w:rPr>
          <w:rFonts w:ascii="Cambria" w:hAnsi="Cambria"/>
          <w:color w:val="212121"/>
          <w:sz w:val="24"/>
          <w:szCs w:val="24"/>
        </w:rPr>
      </w:pPr>
    </w:p>
    <w:p w14:paraId="2743FD26" w14:textId="77777777" w:rsidR="000840AB" w:rsidRPr="004C6324" w:rsidRDefault="000840AB" w:rsidP="000840AB">
      <w:pPr>
        <w:pStyle w:val="Heading1"/>
        <w:spacing w:before="0" w:after="150"/>
        <w:jc w:val="both"/>
        <w:rPr>
          <w:rFonts w:ascii="Cambria" w:eastAsia="Times New Roman" w:hAnsi="Cambria" w:cs="Times New Roman"/>
          <w:color w:val="000000"/>
          <w:sz w:val="24"/>
          <w:szCs w:val="24"/>
        </w:rPr>
      </w:pPr>
      <w:r w:rsidRPr="004C6324">
        <w:rPr>
          <w:rFonts w:ascii="Cambria" w:eastAsia="Times New Roman" w:hAnsi="Cambria" w:cs="Times New Roman"/>
          <w:color w:val="000000"/>
          <w:sz w:val="24"/>
          <w:szCs w:val="24"/>
        </w:rPr>
        <w:t>Groundwater Regulation for Private Well Owners</w:t>
      </w:r>
    </w:p>
    <w:p w14:paraId="76536C53" w14:textId="77777777" w:rsidR="000840AB" w:rsidRPr="004C6324" w:rsidRDefault="000840AB" w:rsidP="000840AB">
      <w:pPr>
        <w:jc w:val="both"/>
        <w:rPr>
          <w:rFonts w:ascii="Cambria" w:eastAsia="Times New Roman" w:hAnsi="Cambria" w:cs="Times New Roman"/>
          <w:b/>
          <w:bCs/>
          <w:color w:val="414141"/>
        </w:rPr>
      </w:pPr>
      <w:r w:rsidRPr="004C6324">
        <w:rPr>
          <w:rFonts w:ascii="Cambria" w:eastAsia="Times New Roman" w:hAnsi="Cambria" w:cs="Times New Roman"/>
          <w:b/>
          <w:bCs/>
          <w:color w:val="414141"/>
        </w:rPr>
        <w:t>TCEQ - Explains how groundwater production and use is managed and regulated in Texas.</w:t>
      </w:r>
    </w:p>
    <w:p w14:paraId="796F9DF7" w14:textId="77777777" w:rsidR="000840AB" w:rsidRPr="004C6324" w:rsidRDefault="000840AB" w:rsidP="000840AB">
      <w:pPr>
        <w:pStyle w:val="NormalWeb"/>
        <w:shd w:val="clear" w:color="auto" w:fill="FFFFFF"/>
        <w:spacing w:before="0" w:beforeAutospacing="0" w:after="225" w:afterAutospacing="0" w:line="345" w:lineRule="atLeast"/>
        <w:jc w:val="both"/>
        <w:rPr>
          <w:rFonts w:ascii="Cambria" w:hAnsi="Cambria"/>
          <w:color w:val="000000"/>
          <w:sz w:val="24"/>
          <w:szCs w:val="24"/>
        </w:rPr>
      </w:pPr>
      <w:r w:rsidRPr="004C6324">
        <w:rPr>
          <w:rFonts w:ascii="Cambria" w:hAnsi="Cambria"/>
          <w:color w:val="000000"/>
          <w:sz w:val="24"/>
          <w:szCs w:val="24"/>
        </w:rPr>
        <w:t>State law does not provide any state agency with the authority to regulate the use or production of groundwater. Groundwater production and use is managed and regulated by local or regional </w:t>
      </w:r>
      <w:hyperlink r:id="rId42" w:history="1">
        <w:r w:rsidRPr="004C6324">
          <w:rPr>
            <w:rStyle w:val="Hyperlink"/>
            <w:rFonts w:ascii="Cambria" w:hAnsi="Cambria"/>
            <w:b/>
            <w:bCs/>
            <w:color w:val="73498C"/>
            <w:sz w:val="24"/>
            <w:szCs w:val="24"/>
          </w:rPr>
          <w:t>groundwater conservation districts (GCDs)</w:t>
        </w:r>
      </w:hyperlink>
      <w:r w:rsidRPr="004C6324">
        <w:rPr>
          <w:rFonts w:ascii="Cambria" w:hAnsi="Cambria"/>
          <w:color w:val="000000"/>
          <w:sz w:val="24"/>
          <w:szCs w:val="24"/>
        </w:rPr>
        <w:t>.</w:t>
      </w:r>
    </w:p>
    <w:p w14:paraId="4A0C09A3" w14:textId="77777777" w:rsidR="000840AB" w:rsidRPr="004C6324" w:rsidRDefault="000840AB" w:rsidP="000840AB">
      <w:pPr>
        <w:pStyle w:val="NormalWeb"/>
        <w:shd w:val="clear" w:color="auto" w:fill="FFFFFF"/>
        <w:spacing w:before="0" w:beforeAutospacing="0" w:after="225" w:afterAutospacing="0" w:line="345" w:lineRule="atLeast"/>
        <w:jc w:val="both"/>
        <w:rPr>
          <w:rFonts w:ascii="Cambria" w:hAnsi="Cambria"/>
          <w:color w:val="000000"/>
          <w:sz w:val="24"/>
          <w:szCs w:val="24"/>
        </w:rPr>
      </w:pPr>
      <w:r w:rsidRPr="004C6324">
        <w:rPr>
          <w:rFonts w:ascii="Cambria" w:hAnsi="Cambria"/>
          <w:color w:val="000000"/>
          <w:sz w:val="24"/>
          <w:szCs w:val="24"/>
        </w:rPr>
        <w:t>Areas that are not within a GCD are subject to the rule of capture that essentially provides that groundwater, once it has been captured by a well and produced to the surface, belongs to the landowner. Limitations to the rule of capture include:</w:t>
      </w:r>
    </w:p>
    <w:p w14:paraId="4ADA8443" w14:textId="7C275D02" w:rsidR="000840AB" w:rsidRPr="004C6324" w:rsidRDefault="00AD5669" w:rsidP="000840AB">
      <w:pPr>
        <w:numPr>
          <w:ilvl w:val="0"/>
          <w:numId w:val="8"/>
        </w:numPr>
        <w:shd w:val="clear" w:color="auto" w:fill="FFFFFF"/>
        <w:spacing w:before="100" w:beforeAutospacing="1" w:after="100" w:afterAutospacing="1"/>
        <w:jc w:val="both"/>
        <w:rPr>
          <w:rFonts w:ascii="Cambria" w:eastAsia="Times New Roman" w:hAnsi="Cambria" w:cs="Times New Roman"/>
          <w:color w:val="000000"/>
        </w:rPr>
      </w:pPr>
      <w:r w:rsidRPr="004C6324">
        <w:rPr>
          <w:rFonts w:ascii="Cambria" w:eastAsia="Times New Roman" w:hAnsi="Cambria" w:cs="Times New Roman"/>
          <w:color w:val="000000"/>
        </w:rPr>
        <w:t>Capture</w:t>
      </w:r>
      <w:r w:rsidR="000840AB" w:rsidRPr="004C6324">
        <w:rPr>
          <w:rFonts w:ascii="Cambria" w:eastAsia="Times New Roman" w:hAnsi="Cambria" w:cs="Times New Roman"/>
          <w:color w:val="000000"/>
        </w:rPr>
        <w:t xml:space="preserve"> and use of groundwater cannot be done maliciously with the purpose of injuring a neighbor or amount to willful waste of the resource</w:t>
      </w:r>
    </w:p>
    <w:p w14:paraId="3C10D435" w14:textId="52744486" w:rsidR="000840AB" w:rsidRPr="004C6324" w:rsidRDefault="00AD5669" w:rsidP="000840AB">
      <w:pPr>
        <w:numPr>
          <w:ilvl w:val="0"/>
          <w:numId w:val="8"/>
        </w:numPr>
        <w:shd w:val="clear" w:color="auto" w:fill="FFFFFF"/>
        <w:spacing w:before="100" w:beforeAutospacing="1" w:after="100" w:afterAutospacing="1"/>
        <w:jc w:val="both"/>
        <w:rPr>
          <w:rFonts w:ascii="Cambria" w:eastAsia="Times New Roman" w:hAnsi="Cambria" w:cs="Times New Roman"/>
          <w:color w:val="000000"/>
        </w:rPr>
      </w:pPr>
      <w:r w:rsidRPr="004C6324">
        <w:rPr>
          <w:rFonts w:ascii="Cambria" w:eastAsia="Times New Roman" w:hAnsi="Cambria" w:cs="Times New Roman"/>
          <w:color w:val="000000"/>
        </w:rPr>
        <w:t>A</w:t>
      </w:r>
      <w:r w:rsidR="000840AB" w:rsidRPr="004C6324">
        <w:rPr>
          <w:rFonts w:ascii="Cambria" w:eastAsia="Times New Roman" w:hAnsi="Cambria" w:cs="Times New Roman"/>
          <w:color w:val="000000"/>
        </w:rPr>
        <w:t xml:space="preserve"> landowner is liable for damages if his negligent pumping of groundwater results in the subsidence of neighboring land (that is, lowering in elevation of the land surface caused by the withdrawal of groundwater).</w:t>
      </w:r>
    </w:p>
    <w:p w14:paraId="6CA9D53C" w14:textId="77777777" w:rsidR="000840AB" w:rsidRPr="004C6324" w:rsidRDefault="000840AB" w:rsidP="00AD5669">
      <w:pPr>
        <w:jc w:val="both"/>
        <w:rPr>
          <w:rFonts w:ascii="Cambria" w:eastAsia="Times New Roman" w:hAnsi="Cambria" w:cs="Times New Roman"/>
        </w:rPr>
      </w:pPr>
    </w:p>
    <w:p w14:paraId="4A6652C9" w14:textId="77777777" w:rsidR="000840AB" w:rsidRPr="00AC5D9D" w:rsidRDefault="000840AB" w:rsidP="000840AB">
      <w:pPr>
        <w:shd w:val="clear" w:color="auto" w:fill="FFFFFF"/>
        <w:rPr>
          <w:rFonts w:ascii="Cambria" w:eastAsia="Times New Roman" w:hAnsi="Cambria" w:cs="Times New Roman"/>
          <w:color w:val="050505"/>
        </w:rPr>
      </w:pPr>
    </w:p>
    <w:p w14:paraId="5282C9C0" w14:textId="77777777" w:rsidR="000840AB" w:rsidRDefault="000840AB" w:rsidP="000840AB"/>
    <w:p w14:paraId="08153FD6" w14:textId="77777777" w:rsidR="000840AB" w:rsidRDefault="000840AB" w:rsidP="000840AB"/>
    <w:p w14:paraId="323E9809" w14:textId="77777777" w:rsidR="000840AB" w:rsidRDefault="000840AB" w:rsidP="000840AB"/>
    <w:p w14:paraId="6C26EAB2" w14:textId="77777777" w:rsidR="001D0B4E" w:rsidRDefault="001D0B4E" w:rsidP="00062A51">
      <w:pPr>
        <w:jc w:val="both"/>
      </w:pPr>
    </w:p>
    <w:sectPr w:rsidR="001D0B4E" w:rsidSect="00850D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AppleSystemUIFontItalic">
    <w:altName w:val="Cambria"/>
    <w:panose1 w:val="00000000000000000000"/>
    <w:charset w:val="00"/>
    <w:family w:val="auto"/>
    <w:notTrueType/>
    <w:pitch w:val="default"/>
    <w:sig w:usb0="00000003" w:usb1="00000000" w:usb2="00000000" w:usb3="00000000" w:csb0="00000001" w:csb1="00000000"/>
  </w:font>
  <w:font w:name="AppleSystemUIFont">
    <w:altName w:val="Cambria"/>
    <w:panose1 w:val="00000000000000000000"/>
    <w:charset w:val="00"/>
    <w:family w:val="auto"/>
    <w:notTrueType/>
    <w:pitch w:val="default"/>
    <w:sig w:usb0="00000003" w:usb1="00000000" w:usb2="00000000" w:usb3="00000000" w:csb0="00000001" w:csb1="00000000"/>
  </w:font>
  <w:font w:name="Cambria Bold">
    <w:panose1 w:val="02040803050406030204"/>
    <w:charset w:val="00"/>
    <w:family w:val="auto"/>
    <w:pitch w:val="variable"/>
    <w:sig w:usb0="E00002FF" w:usb1="4000045F" w:usb2="0000000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4128"/>
    <w:multiLevelType w:val="hybridMultilevel"/>
    <w:tmpl w:val="97C02A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E39D8"/>
    <w:multiLevelType w:val="hybridMultilevel"/>
    <w:tmpl w:val="925E8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37200"/>
    <w:multiLevelType w:val="hybridMultilevel"/>
    <w:tmpl w:val="0C5A4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5A2F4F"/>
    <w:multiLevelType w:val="hybridMultilevel"/>
    <w:tmpl w:val="9AC04E68"/>
    <w:lvl w:ilvl="0" w:tplc="023E852E">
      <w:start w:val="3"/>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EB52B2"/>
    <w:multiLevelType w:val="hybridMultilevel"/>
    <w:tmpl w:val="67A8F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34953"/>
    <w:multiLevelType w:val="hybridMultilevel"/>
    <w:tmpl w:val="67A8F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EB46CE"/>
    <w:multiLevelType w:val="multilevel"/>
    <w:tmpl w:val="2370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15835"/>
    <w:multiLevelType w:val="hybridMultilevel"/>
    <w:tmpl w:val="22068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E26BF9"/>
    <w:multiLevelType w:val="multilevel"/>
    <w:tmpl w:val="12C42C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33AF1100"/>
    <w:multiLevelType w:val="hybridMultilevel"/>
    <w:tmpl w:val="A50E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2172FB"/>
    <w:multiLevelType w:val="hybridMultilevel"/>
    <w:tmpl w:val="29502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851BA6"/>
    <w:multiLevelType w:val="hybridMultilevel"/>
    <w:tmpl w:val="C2140AB8"/>
    <w:lvl w:ilvl="0" w:tplc="A83C8012">
      <w:start w:val="1"/>
      <w:numFmt w:val="bullet"/>
      <w:lvlText w:val="–"/>
      <w:lvlJc w:val="left"/>
      <w:pPr>
        <w:ind w:left="1140" w:hanging="360"/>
      </w:pPr>
      <w:rPr>
        <w:rFonts w:ascii="Cambria" w:eastAsia="Times New Roman" w:hAnsi="Cambria"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48A34E0C"/>
    <w:multiLevelType w:val="hybridMultilevel"/>
    <w:tmpl w:val="D53628C8"/>
    <w:lvl w:ilvl="0" w:tplc="023E852E">
      <w:start w:val="3"/>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171765"/>
    <w:multiLevelType w:val="hybridMultilevel"/>
    <w:tmpl w:val="50728D8E"/>
    <w:lvl w:ilvl="0" w:tplc="023E852E">
      <w:start w:val="3"/>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C1616"/>
    <w:multiLevelType w:val="hybridMultilevel"/>
    <w:tmpl w:val="F2E00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8B7E25"/>
    <w:multiLevelType w:val="hybridMultilevel"/>
    <w:tmpl w:val="2FB8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F64CF"/>
    <w:multiLevelType w:val="hybridMultilevel"/>
    <w:tmpl w:val="C90C5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CB721F"/>
    <w:multiLevelType w:val="multilevel"/>
    <w:tmpl w:val="D1320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DF39DE"/>
    <w:multiLevelType w:val="hybridMultilevel"/>
    <w:tmpl w:val="76B6BCA6"/>
    <w:lvl w:ilvl="0" w:tplc="023E852E">
      <w:start w:val="3"/>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DF16B88"/>
    <w:multiLevelType w:val="hybridMultilevel"/>
    <w:tmpl w:val="1D14E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2C20"/>
    <w:multiLevelType w:val="multilevel"/>
    <w:tmpl w:val="05AE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844EEA"/>
    <w:multiLevelType w:val="hybridMultilevel"/>
    <w:tmpl w:val="49883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380B97"/>
    <w:multiLevelType w:val="hybridMultilevel"/>
    <w:tmpl w:val="490A50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C34E04"/>
    <w:multiLevelType w:val="hybridMultilevel"/>
    <w:tmpl w:val="530C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3D553F"/>
    <w:multiLevelType w:val="hybridMultilevel"/>
    <w:tmpl w:val="490A50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A20DAB"/>
    <w:multiLevelType w:val="multilevel"/>
    <w:tmpl w:val="0B064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num>
  <w:num w:numId="3">
    <w:abstractNumId w:val="24"/>
  </w:num>
  <w:num w:numId="4">
    <w:abstractNumId w:val="4"/>
  </w:num>
  <w:num w:numId="5">
    <w:abstractNumId w:val="19"/>
  </w:num>
  <w:num w:numId="6">
    <w:abstractNumId w:val="16"/>
  </w:num>
  <w:num w:numId="7">
    <w:abstractNumId w:val="6"/>
  </w:num>
  <w:num w:numId="8">
    <w:abstractNumId w:val="8"/>
  </w:num>
  <w:num w:numId="9">
    <w:abstractNumId w:val="10"/>
  </w:num>
  <w:num w:numId="10">
    <w:abstractNumId w:val="9"/>
  </w:num>
  <w:num w:numId="11">
    <w:abstractNumId w:val="5"/>
  </w:num>
  <w:num w:numId="12">
    <w:abstractNumId w:val="23"/>
  </w:num>
  <w:num w:numId="13">
    <w:abstractNumId w:val="14"/>
  </w:num>
  <w:num w:numId="14">
    <w:abstractNumId w:val="21"/>
  </w:num>
  <w:num w:numId="15">
    <w:abstractNumId w:val="0"/>
  </w:num>
  <w:num w:numId="16">
    <w:abstractNumId w:val="1"/>
  </w:num>
  <w:num w:numId="17">
    <w:abstractNumId w:val="2"/>
  </w:num>
  <w:num w:numId="18">
    <w:abstractNumId w:val="15"/>
  </w:num>
  <w:num w:numId="19">
    <w:abstractNumId w:val="20"/>
  </w:num>
  <w:num w:numId="20">
    <w:abstractNumId w:val="3"/>
  </w:num>
  <w:num w:numId="21">
    <w:abstractNumId w:val="12"/>
  </w:num>
  <w:num w:numId="22">
    <w:abstractNumId w:val="18"/>
  </w:num>
  <w:num w:numId="23">
    <w:abstractNumId w:val="13"/>
  </w:num>
  <w:num w:numId="24">
    <w:abstractNumId w:val="11"/>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ADE"/>
    <w:rsid w:val="00003510"/>
    <w:rsid w:val="00015984"/>
    <w:rsid w:val="00033609"/>
    <w:rsid w:val="000341F4"/>
    <w:rsid w:val="00054AB2"/>
    <w:rsid w:val="00062A51"/>
    <w:rsid w:val="000840AB"/>
    <w:rsid w:val="001023D3"/>
    <w:rsid w:val="0012672D"/>
    <w:rsid w:val="00140747"/>
    <w:rsid w:val="00193A83"/>
    <w:rsid w:val="001D0B4E"/>
    <w:rsid w:val="001E5CF5"/>
    <w:rsid w:val="00257EBD"/>
    <w:rsid w:val="00282ADE"/>
    <w:rsid w:val="002956AF"/>
    <w:rsid w:val="002C71BA"/>
    <w:rsid w:val="002E2849"/>
    <w:rsid w:val="00314D53"/>
    <w:rsid w:val="00332AA5"/>
    <w:rsid w:val="003A2FB5"/>
    <w:rsid w:val="0043049E"/>
    <w:rsid w:val="004323B5"/>
    <w:rsid w:val="004B2CC5"/>
    <w:rsid w:val="004E1BDA"/>
    <w:rsid w:val="004E5934"/>
    <w:rsid w:val="0050317E"/>
    <w:rsid w:val="00561A9D"/>
    <w:rsid w:val="005936F9"/>
    <w:rsid w:val="005F1A23"/>
    <w:rsid w:val="0066226E"/>
    <w:rsid w:val="0067340E"/>
    <w:rsid w:val="0067777A"/>
    <w:rsid w:val="00682952"/>
    <w:rsid w:val="006D4F43"/>
    <w:rsid w:val="006E485E"/>
    <w:rsid w:val="00760DE0"/>
    <w:rsid w:val="00785D9A"/>
    <w:rsid w:val="007D4D20"/>
    <w:rsid w:val="00816187"/>
    <w:rsid w:val="00843BEC"/>
    <w:rsid w:val="00850D13"/>
    <w:rsid w:val="0086376F"/>
    <w:rsid w:val="00887FCA"/>
    <w:rsid w:val="008A07BD"/>
    <w:rsid w:val="008A68A6"/>
    <w:rsid w:val="008B47EF"/>
    <w:rsid w:val="008B5A3A"/>
    <w:rsid w:val="008F35E6"/>
    <w:rsid w:val="0091138E"/>
    <w:rsid w:val="0091529A"/>
    <w:rsid w:val="009476C7"/>
    <w:rsid w:val="00975795"/>
    <w:rsid w:val="00977F04"/>
    <w:rsid w:val="00986BAA"/>
    <w:rsid w:val="009E282D"/>
    <w:rsid w:val="009E2A7F"/>
    <w:rsid w:val="00A34EE4"/>
    <w:rsid w:val="00A35F9D"/>
    <w:rsid w:val="00A55C98"/>
    <w:rsid w:val="00AC6DB9"/>
    <w:rsid w:val="00AD5669"/>
    <w:rsid w:val="00AE35EB"/>
    <w:rsid w:val="00B50113"/>
    <w:rsid w:val="00BB45DE"/>
    <w:rsid w:val="00BD5350"/>
    <w:rsid w:val="00C02EFB"/>
    <w:rsid w:val="00C16F52"/>
    <w:rsid w:val="00C47A39"/>
    <w:rsid w:val="00C504A3"/>
    <w:rsid w:val="00C67E77"/>
    <w:rsid w:val="00C76174"/>
    <w:rsid w:val="00CA2153"/>
    <w:rsid w:val="00CA4885"/>
    <w:rsid w:val="00CC286D"/>
    <w:rsid w:val="00CD1BE5"/>
    <w:rsid w:val="00CD7D45"/>
    <w:rsid w:val="00CF1A8C"/>
    <w:rsid w:val="00D1598D"/>
    <w:rsid w:val="00D4241E"/>
    <w:rsid w:val="00DB043C"/>
    <w:rsid w:val="00DB3556"/>
    <w:rsid w:val="00E123FF"/>
    <w:rsid w:val="00E52009"/>
    <w:rsid w:val="00E657E5"/>
    <w:rsid w:val="00E65B8A"/>
    <w:rsid w:val="00E7490E"/>
    <w:rsid w:val="00EB3E87"/>
    <w:rsid w:val="00EF226A"/>
    <w:rsid w:val="00F014E1"/>
    <w:rsid w:val="00F254AE"/>
    <w:rsid w:val="00F263A5"/>
    <w:rsid w:val="00F94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B89D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4A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54AB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A55C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ADE"/>
    <w:pPr>
      <w:ind w:left="720"/>
      <w:contextualSpacing/>
    </w:pPr>
  </w:style>
  <w:style w:type="paragraph" w:styleId="NormalWeb">
    <w:name w:val="Normal (Web)"/>
    <w:basedOn w:val="Normal"/>
    <w:uiPriority w:val="99"/>
    <w:unhideWhenUsed/>
    <w:rsid w:val="00282AD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82ADE"/>
    <w:rPr>
      <w:color w:val="0000FF" w:themeColor="hyperlink"/>
      <w:u w:val="single"/>
    </w:rPr>
  </w:style>
  <w:style w:type="character" w:customStyle="1" w:styleId="Heading1Char">
    <w:name w:val="Heading 1 Char"/>
    <w:basedOn w:val="DefaultParagraphFont"/>
    <w:link w:val="Heading1"/>
    <w:uiPriority w:val="9"/>
    <w:rsid w:val="00054AB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54AB2"/>
    <w:rPr>
      <w:rFonts w:ascii="Times" w:hAnsi="Times"/>
      <w:b/>
      <w:bCs/>
      <w:sz w:val="36"/>
      <w:szCs w:val="36"/>
    </w:rPr>
  </w:style>
  <w:style w:type="character" w:styleId="Strong">
    <w:name w:val="Strong"/>
    <w:basedOn w:val="DefaultParagraphFont"/>
    <w:uiPriority w:val="22"/>
    <w:qFormat/>
    <w:rsid w:val="00054AB2"/>
    <w:rPr>
      <w:b/>
      <w:bCs/>
    </w:rPr>
  </w:style>
  <w:style w:type="character" w:customStyle="1" w:styleId="Heading3Char">
    <w:name w:val="Heading 3 Char"/>
    <w:basedOn w:val="DefaultParagraphFont"/>
    <w:link w:val="Heading3"/>
    <w:uiPriority w:val="9"/>
    <w:semiHidden/>
    <w:rsid w:val="00A55C9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94683"/>
    <w:rPr>
      <w:color w:val="800080" w:themeColor="followedHyperlink"/>
      <w:u w:val="single"/>
    </w:rPr>
  </w:style>
  <w:style w:type="character" w:customStyle="1" w:styleId="apple-converted-space">
    <w:name w:val="apple-converted-space"/>
    <w:basedOn w:val="DefaultParagraphFont"/>
    <w:rsid w:val="00C16F52"/>
  </w:style>
  <w:style w:type="character" w:customStyle="1" w:styleId="py34i1dx">
    <w:name w:val="py34i1dx"/>
    <w:basedOn w:val="DefaultParagraphFont"/>
    <w:rsid w:val="000341F4"/>
  </w:style>
  <w:style w:type="paragraph" w:styleId="BalloonText">
    <w:name w:val="Balloon Text"/>
    <w:basedOn w:val="Normal"/>
    <w:link w:val="BalloonTextChar"/>
    <w:uiPriority w:val="99"/>
    <w:semiHidden/>
    <w:unhideWhenUsed/>
    <w:rsid w:val="00CA21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1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4A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54AB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A55C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ADE"/>
    <w:pPr>
      <w:ind w:left="720"/>
      <w:contextualSpacing/>
    </w:pPr>
  </w:style>
  <w:style w:type="paragraph" w:styleId="NormalWeb">
    <w:name w:val="Normal (Web)"/>
    <w:basedOn w:val="Normal"/>
    <w:uiPriority w:val="99"/>
    <w:unhideWhenUsed/>
    <w:rsid w:val="00282AD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82ADE"/>
    <w:rPr>
      <w:color w:val="0000FF" w:themeColor="hyperlink"/>
      <w:u w:val="single"/>
    </w:rPr>
  </w:style>
  <w:style w:type="character" w:customStyle="1" w:styleId="Heading1Char">
    <w:name w:val="Heading 1 Char"/>
    <w:basedOn w:val="DefaultParagraphFont"/>
    <w:link w:val="Heading1"/>
    <w:uiPriority w:val="9"/>
    <w:rsid w:val="00054AB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54AB2"/>
    <w:rPr>
      <w:rFonts w:ascii="Times" w:hAnsi="Times"/>
      <w:b/>
      <w:bCs/>
      <w:sz w:val="36"/>
      <w:szCs w:val="36"/>
    </w:rPr>
  </w:style>
  <w:style w:type="character" w:styleId="Strong">
    <w:name w:val="Strong"/>
    <w:basedOn w:val="DefaultParagraphFont"/>
    <w:uiPriority w:val="22"/>
    <w:qFormat/>
    <w:rsid w:val="00054AB2"/>
    <w:rPr>
      <w:b/>
      <w:bCs/>
    </w:rPr>
  </w:style>
  <w:style w:type="character" w:customStyle="1" w:styleId="Heading3Char">
    <w:name w:val="Heading 3 Char"/>
    <w:basedOn w:val="DefaultParagraphFont"/>
    <w:link w:val="Heading3"/>
    <w:uiPriority w:val="9"/>
    <w:semiHidden/>
    <w:rsid w:val="00A55C9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94683"/>
    <w:rPr>
      <w:color w:val="800080" w:themeColor="followedHyperlink"/>
      <w:u w:val="single"/>
    </w:rPr>
  </w:style>
  <w:style w:type="character" w:customStyle="1" w:styleId="apple-converted-space">
    <w:name w:val="apple-converted-space"/>
    <w:basedOn w:val="DefaultParagraphFont"/>
    <w:rsid w:val="00C16F52"/>
  </w:style>
  <w:style w:type="character" w:customStyle="1" w:styleId="py34i1dx">
    <w:name w:val="py34i1dx"/>
    <w:basedOn w:val="DefaultParagraphFont"/>
    <w:rsid w:val="000341F4"/>
  </w:style>
  <w:style w:type="paragraph" w:styleId="BalloonText">
    <w:name w:val="Balloon Text"/>
    <w:basedOn w:val="Normal"/>
    <w:link w:val="BalloonTextChar"/>
    <w:uiPriority w:val="99"/>
    <w:semiHidden/>
    <w:unhideWhenUsed/>
    <w:rsid w:val="00CA21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1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68261">
      <w:bodyDiv w:val="1"/>
      <w:marLeft w:val="0"/>
      <w:marRight w:val="0"/>
      <w:marTop w:val="0"/>
      <w:marBottom w:val="0"/>
      <w:divBdr>
        <w:top w:val="none" w:sz="0" w:space="0" w:color="auto"/>
        <w:left w:val="none" w:sz="0" w:space="0" w:color="auto"/>
        <w:bottom w:val="none" w:sz="0" w:space="0" w:color="auto"/>
        <w:right w:val="none" w:sz="0" w:space="0" w:color="auto"/>
      </w:divBdr>
      <w:divsChild>
        <w:div w:id="1810853885">
          <w:marLeft w:val="0"/>
          <w:marRight w:val="0"/>
          <w:marTop w:val="0"/>
          <w:marBottom w:val="0"/>
          <w:divBdr>
            <w:top w:val="none" w:sz="0" w:space="0" w:color="auto"/>
            <w:left w:val="none" w:sz="0" w:space="0" w:color="auto"/>
            <w:bottom w:val="none" w:sz="0" w:space="0" w:color="auto"/>
            <w:right w:val="none" w:sz="0" w:space="0" w:color="auto"/>
          </w:divBdr>
        </w:div>
        <w:div w:id="1823545049">
          <w:marLeft w:val="0"/>
          <w:marRight w:val="0"/>
          <w:marTop w:val="0"/>
          <w:marBottom w:val="0"/>
          <w:divBdr>
            <w:top w:val="none" w:sz="0" w:space="0" w:color="auto"/>
            <w:left w:val="none" w:sz="0" w:space="0" w:color="auto"/>
            <w:bottom w:val="none" w:sz="0" w:space="0" w:color="auto"/>
            <w:right w:val="none" w:sz="0" w:space="0" w:color="auto"/>
          </w:divBdr>
        </w:div>
        <w:div w:id="610209265">
          <w:marLeft w:val="0"/>
          <w:marRight w:val="0"/>
          <w:marTop w:val="0"/>
          <w:marBottom w:val="0"/>
          <w:divBdr>
            <w:top w:val="none" w:sz="0" w:space="0" w:color="auto"/>
            <w:left w:val="none" w:sz="0" w:space="0" w:color="auto"/>
            <w:bottom w:val="none" w:sz="0" w:space="0" w:color="auto"/>
            <w:right w:val="none" w:sz="0" w:space="0" w:color="auto"/>
          </w:divBdr>
        </w:div>
        <w:div w:id="1383288094">
          <w:marLeft w:val="0"/>
          <w:marRight w:val="0"/>
          <w:marTop w:val="0"/>
          <w:marBottom w:val="0"/>
          <w:divBdr>
            <w:top w:val="none" w:sz="0" w:space="0" w:color="auto"/>
            <w:left w:val="none" w:sz="0" w:space="0" w:color="auto"/>
            <w:bottom w:val="none" w:sz="0" w:space="0" w:color="auto"/>
            <w:right w:val="none" w:sz="0" w:space="0" w:color="auto"/>
          </w:divBdr>
        </w:div>
        <w:div w:id="435634361">
          <w:marLeft w:val="0"/>
          <w:marRight w:val="0"/>
          <w:marTop w:val="0"/>
          <w:marBottom w:val="0"/>
          <w:divBdr>
            <w:top w:val="none" w:sz="0" w:space="0" w:color="auto"/>
            <w:left w:val="none" w:sz="0" w:space="0" w:color="auto"/>
            <w:bottom w:val="none" w:sz="0" w:space="0" w:color="auto"/>
            <w:right w:val="none" w:sz="0" w:space="0" w:color="auto"/>
          </w:divBdr>
        </w:div>
      </w:divsChild>
    </w:div>
    <w:div w:id="124927696">
      <w:bodyDiv w:val="1"/>
      <w:marLeft w:val="0"/>
      <w:marRight w:val="0"/>
      <w:marTop w:val="0"/>
      <w:marBottom w:val="0"/>
      <w:divBdr>
        <w:top w:val="none" w:sz="0" w:space="0" w:color="auto"/>
        <w:left w:val="none" w:sz="0" w:space="0" w:color="auto"/>
        <w:bottom w:val="none" w:sz="0" w:space="0" w:color="auto"/>
        <w:right w:val="none" w:sz="0" w:space="0" w:color="auto"/>
      </w:divBdr>
      <w:divsChild>
        <w:div w:id="648360056">
          <w:marLeft w:val="0"/>
          <w:marRight w:val="0"/>
          <w:marTop w:val="0"/>
          <w:marBottom w:val="0"/>
          <w:divBdr>
            <w:top w:val="none" w:sz="0" w:space="0" w:color="auto"/>
            <w:left w:val="none" w:sz="0" w:space="0" w:color="auto"/>
            <w:bottom w:val="none" w:sz="0" w:space="0" w:color="auto"/>
            <w:right w:val="none" w:sz="0" w:space="0" w:color="auto"/>
          </w:divBdr>
        </w:div>
        <w:div w:id="2067533199">
          <w:marLeft w:val="0"/>
          <w:marRight w:val="0"/>
          <w:marTop w:val="0"/>
          <w:marBottom w:val="0"/>
          <w:divBdr>
            <w:top w:val="none" w:sz="0" w:space="0" w:color="auto"/>
            <w:left w:val="none" w:sz="0" w:space="0" w:color="auto"/>
            <w:bottom w:val="none" w:sz="0" w:space="0" w:color="auto"/>
            <w:right w:val="none" w:sz="0" w:space="0" w:color="auto"/>
          </w:divBdr>
        </w:div>
        <w:div w:id="855508797">
          <w:marLeft w:val="0"/>
          <w:marRight w:val="0"/>
          <w:marTop w:val="0"/>
          <w:marBottom w:val="0"/>
          <w:divBdr>
            <w:top w:val="none" w:sz="0" w:space="0" w:color="auto"/>
            <w:left w:val="none" w:sz="0" w:space="0" w:color="auto"/>
            <w:bottom w:val="none" w:sz="0" w:space="0" w:color="auto"/>
            <w:right w:val="none" w:sz="0" w:space="0" w:color="auto"/>
          </w:divBdr>
        </w:div>
        <w:div w:id="1014113853">
          <w:marLeft w:val="0"/>
          <w:marRight w:val="0"/>
          <w:marTop w:val="0"/>
          <w:marBottom w:val="0"/>
          <w:divBdr>
            <w:top w:val="none" w:sz="0" w:space="0" w:color="auto"/>
            <w:left w:val="none" w:sz="0" w:space="0" w:color="auto"/>
            <w:bottom w:val="none" w:sz="0" w:space="0" w:color="auto"/>
            <w:right w:val="none" w:sz="0" w:space="0" w:color="auto"/>
          </w:divBdr>
        </w:div>
        <w:div w:id="151485249">
          <w:marLeft w:val="0"/>
          <w:marRight w:val="0"/>
          <w:marTop w:val="0"/>
          <w:marBottom w:val="0"/>
          <w:divBdr>
            <w:top w:val="none" w:sz="0" w:space="0" w:color="auto"/>
            <w:left w:val="none" w:sz="0" w:space="0" w:color="auto"/>
            <w:bottom w:val="none" w:sz="0" w:space="0" w:color="auto"/>
            <w:right w:val="none" w:sz="0" w:space="0" w:color="auto"/>
          </w:divBdr>
        </w:div>
      </w:divsChild>
    </w:div>
    <w:div w:id="179705213">
      <w:bodyDiv w:val="1"/>
      <w:marLeft w:val="0"/>
      <w:marRight w:val="0"/>
      <w:marTop w:val="0"/>
      <w:marBottom w:val="0"/>
      <w:divBdr>
        <w:top w:val="none" w:sz="0" w:space="0" w:color="auto"/>
        <w:left w:val="none" w:sz="0" w:space="0" w:color="auto"/>
        <w:bottom w:val="none" w:sz="0" w:space="0" w:color="auto"/>
        <w:right w:val="none" w:sz="0" w:space="0" w:color="auto"/>
      </w:divBdr>
    </w:div>
    <w:div w:id="226694900">
      <w:bodyDiv w:val="1"/>
      <w:marLeft w:val="0"/>
      <w:marRight w:val="0"/>
      <w:marTop w:val="0"/>
      <w:marBottom w:val="0"/>
      <w:divBdr>
        <w:top w:val="none" w:sz="0" w:space="0" w:color="auto"/>
        <w:left w:val="none" w:sz="0" w:space="0" w:color="auto"/>
        <w:bottom w:val="none" w:sz="0" w:space="0" w:color="auto"/>
        <w:right w:val="none" w:sz="0" w:space="0" w:color="auto"/>
      </w:divBdr>
    </w:div>
    <w:div w:id="237987303">
      <w:bodyDiv w:val="1"/>
      <w:marLeft w:val="0"/>
      <w:marRight w:val="0"/>
      <w:marTop w:val="0"/>
      <w:marBottom w:val="0"/>
      <w:divBdr>
        <w:top w:val="none" w:sz="0" w:space="0" w:color="auto"/>
        <w:left w:val="none" w:sz="0" w:space="0" w:color="auto"/>
        <w:bottom w:val="none" w:sz="0" w:space="0" w:color="auto"/>
        <w:right w:val="none" w:sz="0" w:space="0" w:color="auto"/>
      </w:divBdr>
    </w:div>
    <w:div w:id="295649399">
      <w:bodyDiv w:val="1"/>
      <w:marLeft w:val="0"/>
      <w:marRight w:val="0"/>
      <w:marTop w:val="0"/>
      <w:marBottom w:val="0"/>
      <w:divBdr>
        <w:top w:val="none" w:sz="0" w:space="0" w:color="auto"/>
        <w:left w:val="none" w:sz="0" w:space="0" w:color="auto"/>
        <w:bottom w:val="none" w:sz="0" w:space="0" w:color="auto"/>
        <w:right w:val="none" w:sz="0" w:space="0" w:color="auto"/>
      </w:divBdr>
      <w:divsChild>
        <w:div w:id="723529547">
          <w:marLeft w:val="0"/>
          <w:marRight w:val="0"/>
          <w:marTop w:val="0"/>
          <w:marBottom w:val="0"/>
          <w:divBdr>
            <w:top w:val="none" w:sz="0" w:space="0" w:color="auto"/>
            <w:left w:val="none" w:sz="0" w:space="0" w:color="auto"/>
            <w:bottom w:val="none" w:sz="0" w:space="0" w:color="auto"/>
            <w:right w:val="none" w:sz="0" w:space="0" w:color="auto"/>
          </w:divBdr>
        </w:div>
        <w:div w:id="1679232713">
          <w:marLeft w:val="0"/>
          <w:marRight w:val="0"/>
          <w:marTop w:val="0"/>
          <w:marBottom w:val="0"/>
          <w:divBdr>
            <w:top w:val="none" w:sz="0" w:space="0" w:color="auto"/>
            <w:left w:val="none" w:sz="0" w:space="0" w:color="auto"/>
            <w:bottom w:val="none" w:sz="0" w:space="0" w:color="auto"/>
            <w:right w:val="none" w:sz="0" w:space="0" w:color="auto"/>
          </w:divBdr>
        </w:div>
        <w:div w:id="1122963143">
          <w:marLeft w:val="0"/>
          <w:marRight w:val="0"/>
          <w:marTop w:val="0"/>
          <w:marBottom w:val="0"/>
          <w:divBdr>
            <w:top w:val="none" w:sz="0" w:space="0" w:color="auto"/>
            <w:left w:val="none" w:sz="0" w:space="0" w:color="auto"/>
            <w:bottom w:val="none" w:sz="0" w:space="0" w:color="auto"/>
            <w:right w:val="none" w:sz="0" w:space="0" w:color="auto"/>
          </w:divBdr>
        </w:div>
        <w:div w:id="1991060070">
          <w:marLeft w:val="0"/>
          <w:marRight w:val="0"/>
          <w:marTop w:val="0"/>
          <w:marBottom w:val="0"/>
          <w:divBdr>
            <w:top w:val="none" w:sz="0" w:space="0" w:color="auto"/>
            <w:left w:val="none" w:sz="0" w:space="0" w:color="auto"/>
            <w:bottom w:val="none" w:sz="0" w:space="0" w:color="auto"/>
            <w:right w:val="none" w:sz="0" w:space="0" w:color="auto"/>
          </w:divBdr>
        </w:div>
        <w:div w:id="677119905">
          <w:marLeft w:val="0"/>
          <w:marRight w:val="0"/>
          <w:marTop w:val="0"/>
          <w:marBottom w:val="0"/>
          <w:divBdr>
            <w:top w:val="none" w:sz="0" w:space="0" w:color="auto"/>
            <w:left w:val="none" w:sz="0" w:space="0" w:color="auto"/>
            <w:bottom w:val="none" w:sz="0" w:space="0" w:color="auto"/>
            <w:right w:val="none" w:sz="0" w:space="0" w:color="auto"/>
          </w:divBdr>
        </w:div>
        <w:div w:id="695471959">
          <w:marLeft w:val="0"/>
          <w:marRight w:val="0"/>
          <w:marTop w:val="0"/>
          <w:marBottom w:val="0"/>
          <w:divBdr>
            <w:top w:val="none" w:sz="0" w:space="0" w:color="auto"/>
            <w:left w:val="none" w:sz="0" w:space="0" w:color="auto"/>
            <w:bottom w:val="none" w:sz="0" w:space="0" w:color="auto"/>
            <w:right w:val="none" w:sz="0" w:space="0" w:color="auto"/>
          </w:divBdr>
        </w:div>
      </w:divsChild>
    </w:div>
    <w:div w:id="405228680">
      <w:bodyDiv w:val="1"/>
      <w:marLeft w:val="0"/>
      <w:marRight w:val="0"/>
      <w:marTop w:val="0"/>
      <w:marBottom w:val="0"/>
      <w:divBdr>
        <w:top w:val="none" w:sz="0" w:space="0" w:color="auto"/>
        <w:left w:val="none" w:sz="0" w:space="0" w:color="auto"/>
        <w:bottom w:val="none" w:sz="0" w:space="0" w:color="auto"/>
        <w:right w:val="none" w:sz="0" w:space="0" w:color="auto"/>
      </w:divBdr>
      <w:divsChild>
        <w:div w:id="1554078556">
          <w:marLeft w:val="0"/>
          <w:marRight w:val="0"/>
          <w:marTop w:val="0"/>
          <w:marBottom w:val="0"/>
          <w:divBdr>
            <w:top w:val="none" w:sz="0" w:space="0" w:color="auto"/>
            <w:left w:val="none" w:sz="0" w:space="0" w:color="auto"/>
            <w:bottom w:val="none" w:sz="0" w:space="0" w:color="auto"/>
            <w:right w:val="none" w:sz="0" w:space="0" w:color="auto"/>
          </w:divBdr>
        </w:div>
        <w:div w:id="1733697822">
          <w:marLeft w:val="0"/>
          <w:marRight w:val="0"/>
          <w:marTop w:val="0"/>
          <w:marBottom w:val="0"/>
          <w:divBdr>
            <w:top w:val="none" w:sz="0" w:space="0" w:color="auto"/>
            <w:left w:val="none" w:sz="0" w:space="0" w:color="auto"/>
            <w:bottom w:val="none" w:sz="0" w:space="0" w:color="auto"/>
            <w:right w:val="none" w:sz="0" w:space="0" w:color="auto"/>
          </w:divBdr>
        </w:div>
        <w:div w:id="1851984376">
          <w:marLeft w:val="0"/>
          <w:marRight w:val="0"/>
          <w:marTop w:val="0"/>
          <w:marBottom w:val="0"/>
          <w:divBdr>
            <w:top w:val="none" w:sz="0" w:space="0" w:color="auto"/>
            <w:left w:val="none" w:sz="0" w:space="0" w:color="auto"/>
            <w:bottom w:val="none" w:sz="0" w:space="0" w:color="auto"/>
            <w:right w:val="none" w:sz="0" w:space="0" w:color="auto"/>
          </w:divBdr>
          <w:divsChild>
            <w:div w:id="262958124">
              <w:marLeft w:val="0"/>
              <w:marRight w:val="0"/>
              <w:marTop w:val="0"/>
              <w:marBottom w:val="0"/>
              <w:divBdr>
                <w:top w:val="none" w:sz="0" w:space="0" w:color="auto"/>
                <w:left w:val="none" w:sz="0" w:space="0" w:color="auto"/>
                <w:bottom w:val="none" w:sz="0" w:space="0" w:color="auto"/>
                <w:right w:val="none" w:sz="0" w:space="0" w:color="auto"/>
              </w:divBdr>
            </w:div>
            <w:div w:id="1913463332">
              <w:marLeft w:val="0"/>
              <w:marRight w:val="0"/>
              <w:marTop w:val="0"/>
              <w:marBottom w:val="0"/>
              <w:divBdr>
                <w:top w:val="none" w:sz="0" w:space="0" w:color="auto"/>
                <w:left w:val="none" w:sz="0" w:space="0" w:color="auto"/>
                <w:bottom w:val="none" w:sz="0" w:space="0" w:color="auto"/>
                <w:right w:val="none" w:sz="0" w:space="0" w:color="auto"/>
              </w:divBdr>
            </w:div>
            <w:div w:id="1504776870">
              <w:marLeft w:val="0"/>
              <w:marRight w:val="0"/>
              <w:marTop w:val="0"/>
              <w:marBottom w:val="0"/>
              <w:divBdr>
                <w:top w:val="none" w:sz="0" w:space="0" w:color="auto"/>
                <w:left w:val="none" w:sz="0" w:space="0" w:color="auto"/>
                <w:bottom w:val="none" w:sz="0" w:space="0" w:color="auto"/>
                <w:right w:val="none" w:sz="0" w:space="0" w:color="auto"/>
              </w:divBdr>
            </w:div>
          </w:divsChild>
        </w:div>
        <w:div w:id="2039888727">
          <w:marLeft w:val="0"/>
          <w:marRight w:val="0"/>
          <w:marTop w:val="0"/>
          <w:marBottom w:val="0"/>
          <w:divBdr>
            <w:top w:val="none" w:sz="0" w:space="0" w:color="auto"/>
            <w:left w:val="none" w:sz="0" w:space="0" w:color="auto"/>
            <w:bottom w:val="none" w:sz="0" w:space="0" w:color="auto"/>
            <w:right w:val="none" w:sz="0" w:space="0" w:color="auto"/>
          </w:divBdr>
          <w:divsChild>
            <w:div w:id="1926841986">
              <w:marLeft w:val="0"/>
              <w:marRight w:val="0"/>
              <w:marTop w:val="0"/>
              <w:marBottom w:val="0"/>
              <w:divBdr>
                <w:top w:val="none" w:sz="0" w:space="0" w:color="auto"/>
                <w:left w:val="none" w:sz="0" w:space="0" w:color="auto"/>
                <w:bottom w:val="none" w:sz="0" w:space="0" w:color="auto"/>
                <w:right w:val="none" w:sz="0" w:space="0" w:color="auto"/>
              </w:divBdr>
            </w:div>
          </w:divsChild>
        </w:div>
        <w:div w:id="948123277">
          <w:marLeft w:val="0"/>
          <w:marRight w:val="0"/>
          <w:marTop w:val="0"/>
          <w:marBottom w:val="0"/>
          <w:divBdr>
            <w:top w:val="none" w:sz="0" w:space="0" w:color="auto"/>
            <w:left w:val="none" w:sz="0" w:space="0" w:color="auto"/>
            <w:bottom w:val="none" w:sz="0" w:space="0" w:color="auto"/>
            <w:right w:val="none" w:sz="0" w:space="0" w:color="auto"/>
          </w:divBdr>
          <w:divsChild>
            <w:div w:id="308289880">
              <w:marLeft w:val="0"/>
              <w:marRight w:val="0"/>
              <w:marTop w:val="0"/>
              <w:marBottom w:val="0"/>
              <w:divBdr>
                <w:top w:val="none" w:sz="0" w:space="0" w:color="auto"/>
                <w:left w:val="none" w:sz="0" w:space="0" w:color="auto"/>
                <w:bottom w:val="none" w:sz="0" w:space="0" w:color="auto"/>
                <w:right w:val="none" w:sz="0" w:space="0" w:color="auto"/>
              </w:divBdr>
            </w:div>
          </w:divsChild>
        </w:div>
        <w:div w:id="1971399553">
          <w:marLeft w:val="0"/>
          <w:marRight w:val="0"/>
          <w:marTop w:val="0"/>
          <w:marBottom w:val="0"/>
          <w:divBdr>
            <w:top w:val="none" w:sz="0" w:space="0" w:color="auto"/>
            <w:left w:val="none" w:sz="0" w:space="0" w:color="auto"/>
            <w:bottom w:val="none" w:sz="0" w:space="0" w:color="auto"/>
            <w:right w:val="none" w:sz="0" w:space="0" w:color="auto"/>
          </w:divBdr>
          <w:divsChild>
            <w:div w:id="15393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818">
      <w:bodyDiv w:val="1"/>
      <w:marLeft w:val="0"/>
      <w:marRight w:val="0"/>
      <w:marTop w:val="0"/>
      <w:marBottom w:val="0"/>
      <w:divBdr>
        <w:top w:val="none" w:sz="0" w:space="0" w:color="auto"/>
        <w:left w:val="none" w:sz="0" w:space="0" w:color="auto"/>
        <w:bottom w:val="none" w:sz="0" w:space="0" w:color="auto"/>
        <w:right w:val="none" w:sz="0" w:space="0" w:color="auto"/>
      </w:divBdr>
    </w:div>
    <w:div w:id="548537157">
      <w:bodyDiv w:val="1"/>
      <w:marLeft w:val="0"/>
      <w:marRight w:val="0"/>
      <w:marTop w:val="0"/>
      <w:marBottom w:val="0"/>
      <w:divBdr>
        <w:top w:val="none" w:sz="0" w:space="0" w:color="auto"/>
        <w:left w:val="none" w:sz="0" w:space="0" w:color="auto"/>
        <w:bottom w:val="none" w:sz="0" w:space="0" w:color="auto"/>
        <w:right w:val="none" w:sz="0" w:space="0" w:color="auto"/>
      </w:divBdr>
    </w:div>
    <w:div w:id="843714122">
      <w:bodyDiv w:val="1"/>
      <w:marLeft w:val="0"/>
      <w:marRight w:val="0"/>
      <w:marTop w:val="0"/>
      <w:marBottom w:val="0"/>
      <w:divBdr>
        <w:top w:val="none" w:sz="0" w:space="0" w:color="auto"/>
        <w:left w:val="none" w:sz="0" w:space="0" w:color="auto"/>
        <w:bottom w:val="none" w:sz="0" w:space="0" w:color="auto"/>
        <w:right w:val="none" w:sz="0" w:space="0" w:color="auto"/>
      </w:divBdr>
    </w:div>
    <w:div w:id="852063934">
      <w:bodyDiv w:val="1"/>
      <w:marLeft w:val="0"/>
      <w:marRight w:val="0"/>
      <w:marTop w:val="0"/>
      <w:marBottom w:val="0"/>
      <w:divBdr>
        <w:top w:val="none" w:sz="0" w:space="0" w:color="auto"/>
        <w:left w:val="none" w:sz="0" w:space="0" w:color="auto"/>
        <w:bottom w:val="none" w:sz="0" w:space="0" w:color="auto"/>
        <w:right w:val="none" w:sz="0" w:space="0" w:color="auto"/>
      </w:divBdr>
      <w:divsChild>
        <w:div w:id="192230396">
          <w:marLeft w:val="0"/>
          <w:marRight w:val="0"/>
          <w:marTop w:val="0"/>
          <w:marBottom w:val="0"/>
          <w:divBdr>
            <w:top w:val="none" w:sz="0" w:space="0" w:color="auto"/>
            <w:left w:val="none" w:sz="0" w:space="0" w:color="auto"/>
            <w:bottom w:val="none" w:sz="0" w:space="0" w:color="auto"/>
            <w:right w:val="none" w:sz="0" w:space="0" w:color="auto"/>
          </w:divBdr>
        </w:div>
        <w:div w:id="1426415867">
          <w:marLeft w:val="0"/>
          <w:marRight w:val="0"/>
          <w:marTop w:val="0"/>
          <w:marBottom w:val="0"/>
          <w:divBdr>
            <w:top w:val="none" w:sz="0" w:space="0" w:color="auto"/>
            <w:left w:val="none" w:sz="0" w:space="0" w:color="auto"/>
            <w:bottom w:val="none" w:sz="0" w:space="0" w:color="auto"/>
            <w:right w:val="none" w:sz="0" w:space="0" w:color="auto"/>
          </w:divBdr>
        </w:div>
      </w:divsChild>
    </w:div>
    <w:div w:id="950894234">
      <w:bodyDiv w:val="1"/>
      <w:marLeft w:val="0"/>
      <w:marRight w:val="0"/>
      <w:marTop w:val="0"/>
      <w:marBottom w:val="0"/>
      <w:divBdr>
        <w:top w:val="none" w:sz="0" w:space="0" w:color="auto"/>
        <w:left w:val="none" w:sz="0" w:space="0" w:color="auto"/>
        <w:bottom w:val="none" w:sz="0" w:space="0" w:color="auto"/>
        <w:right w:val="none" w:sz="0" w:space="0" w:color="auto"/>
      </w:divBdr>
    </w:div>
    <w:div w:id="1074623342">
      <w:bodyDiv w:val="1"/>
      <w:marLeft w:val="0"/>
      <w:marRight w:val="0"/>
      <w:marTop w:val="0"/>
      <w:marBottom w:val="0"/>
      <w:divBdr>
        <w:top w:val="none" w:sz="0" w:space="0" w:color="auto"/>
        <w:left w:val="none" w:sz="0" w:space="0" w:color="auto"/>
        <w:bottom w:val="none" w:sz="0" w:space="0" w:color="auto"/>
        <w:right w:val="none" w:sz="0" w:space="0" w:color="auto"/>
      </w:divBdr>
    </w:div>
    <w:div w:id="1209492737">
      <w:bodyDiv w:val="1"/>
      <w:marLeft w:val="0"/>
      <w:marRight w:val="0"/>
      <w:marTop w:val="0"/>
      <w:marBottom w:val="0"/>
      <w:divBdr>
        <w:top w:val="none" w:sz="0" w:space="0" w:color="auto"/>
        <w:left w:val="none" w:sz="0" w:space="0" w:color="auto"/>
        <w:bottom w:val="none" w:sz="0" w:space="0" w:color="auto"/>
        <w:right w:val="none" w:sz="0" w:space="0" w:color="auto"/>
      </w:divBdr>
      <w:divsChild>
        <w:div w:id="934943016">
          <w:marLeft w:val="0"/>
          <w:marRight w:val="0"/>
          <w:marTop w:val="0"/>
          <w:marBottom w:val="0"/>
          <w:divBdr>
            <w:top w:val="none" w:sz="0" w:space="0" w:color="auto"/>
            <w:left w:val="none" w:sz="0" w:space="0" w:color="auto"/>
            <w:bottom w:val="none" w:sz="0" w:space="0" w:color="auto"/>
            <w:right w:val="none" w:sz="0" w:space="0" w:color="auto"/>
          </w:divBdr>
        </w:div>
        <w:div w:id="826938982">
          <w:marLeft w:val="0"/>
          <w:marRight w:val="0"/>
          <w:marTop w:val="0"/>
          <w:marBottom w:val="0"/>
          <w:divBdr>
            <w:top w:val="none" w:sz="0" w:space="0" w:color="auto"/>
            <w:left w:val="none" w:sz="0" w:space="0" w:color="auto"/>
            <w:bottom w:val="none" w:sz="0" w:space="0" w:color="auto"/>
            <w:right w:val="none" w:sz="0" w:space="0" w:color="auto"/>
          </w:divBdr>
        </w:div>
        <w:div w:id="1367490292">
          <w:marLeft w:val="0"/>
          <w:marRight w:val="0"/>
          <w:marTop w:val="0"/>
          <w:marBottom w:val="0"/>
          <w:divBdr>
            <w:top w:val="none" w:sz="0" w:space="0" w:color="auto"/>
            <w:left w:val="none" w:sz="0" w:space="0" w:color="auto"/>
            <w:bottom w:val="none" w:sz="0" w:space="0" w:color="auto"/>
            <w:right w:val="none" w:sz="0" w:space="0" w:color="auto"/>
          </w:divBdr>
        </w:div>
        <w:div w:id="548684222">
          <w:marLeft w:val="0"/>
          <w:marRight w:val="0"/>
          <w:marTop w:val="0"/>
          <w:marBottom w:val="0"/>
          <w:divBdr>
            <w:top w:val="none" w:sz="0" w:space="0" w:color="auto"/>
            <w:left w:val="none" w:sz="0" w:space="0" w:color="auto"/>
            <w:bottom w:val="none" w:sz="0" w:space="0" w:color="auto"/>
            <w:right w:val="none" w:sz="0" w:space="0" w:color="auto"/>
          </w:divBdr>
        </w:div>
        <w:div w:id="818814487">
          <w:marLeft w:val="0"/>
          <w:marRight w:val="0"/>
          <w:marTop w:val="0"/>
          <w:marBottom w:val="0"/>
          <w:divBdr>
            <w:top w:val="none" w:sz="0" w:space="0" w:color="auto"/>
            <w:left w:val="none" w:sz="0" w:space="0" w:color="auto"/>
            <w:bottom w:val="none" w:sz="0" w:space="0" w:color="auto"/>
            <w:right w:val="none" w:sz="0" w:space="0" w:color="auto"/>
          </w:divBdr>
        </w:div>
        <w:div w:id="1764258619">
          <w:marLeft w:val="0"/>
          <w:marRight w:val="0"/>
          <w:marTop w:val="0"/>
          <w:marBottom w:val="0"/>
          <w:divBdr>
            <w:top w:val="none" w:sz="0" w:space="0" w:color="auto"/>
            <w:left w:val="none" w:sz="0" w:space="0" w:color="auto"/>
            <w:bottom w:val="none" w:sz="0" w:space="0" w:color="auto"/>
            <w:right w:val="none" w:sz="0" w:space="0" w:color="auto"/>
          </w:divBdr>
        </w:div>
      </w:divsChild>
    </w:div>
    <w:div w:id="1345865996">
      <w:bodyDiv w:val="1"/>
      <w:marLeft w:val="0"/>
      <w:marRight w:val="0"/>
      <w:marTop w:val="0"/>
      <w:marBottom w:val="0"/>
      <w:divBdr>
        <w:top w:val="none" w:sz="0" w:space="0" w:color="auto"/>
        <w:left w:val="none" w:sz="0" w:space="0" w:color="auto"/>
        <w:bottom w:val="none" w:sz="0" w:space="0" w:color="auto"/>
        <w:right w:val="none" w:sz="0" w:space="0" w:color="auto"/>
      </w:divBdr>
    </w:div>
    <w:div w:id="1455052599">
      <w:bodyDiv w:val="1"/>
      <w:marLeft w:val="0"/>
      <w:marRight w:val="0"/>
      <w:marTop w:val="0"/>
      <w:marBottom w:val="0"/>
      <w:divBdr>
        <w:top w:val="none" w:sz="0" w:space="0" w:color="auto"/>
        <w:left w:val="none" w:sz="0" w:space="0" w:color="auto"/>
        <w:bottom w:val="none" w:sz="0" w:space="0" w:color="auto"/>
        <w:right w:val="none" w:sz="0" w:space="0" w:color="auto"/>
      </w:divBdr>
    </w:div>
    <w:div w:id="1531257207">
      <w:bodyDiv w:val="1"/>
      <w:marLeft w:val="0"/>
      <w:marRight w:val="0"/>
      <w:marTop w:val="0"/>
      <w:marBottom w:val="0"/>
      <w:divBdr>
        <w:top w:val="none" w:sz="0" w:space="0" w:color="auto"/>
        <w:left w:val="none" w:sz="0" w:space="0" w:color="auto"/>
        <w:bottom w:val="none" w:sz="0" w:space="0" w:color="auto"/>
        <w:right w:val="none" w:sz="0" w:space="0" w:color="auto"/>
      </w:divBdr>
    </w:div>
    <w:div w:id="1576935011">
      <w:bodyDiv w:val="1"/>
      <w:marLeft w:val="0"/>
      <w:marRight w:val="0"/>
      <w:marTop w:val="0"/>
      <w:marBottom w:val="0"/>
      <w:divBdr>
        <w:top w:val="none" w:sz="0" w:space="0" w:color="auto"/>
        <w:left w:val="none" w:sz="0" w:space="0" w:color="auto"/>
        <w:bottom w:val="none" w:sz="0" w:space="0" w:color="auto"/>
        <w:right w:val="none" w:sz="0" w:space="0" w:color="auto"/>
      </w:divBdr>
    </w:div>
    <w:div w:id="1773627227">
      <w:bodyDiv w:val="1"/>
      <w:marLeft w:val="0"/>
      <w:marRight w:val="0"/>
      <w:marTop w:val="0"/>
      <w:marBottom w:val="0"/>
      <w:divBdr>
        <w:top w:val="none" w:sz="0" w:space="0" w:color="auto"/>
        <w:left w:val="none" w:sz="0" w:space="0" w:color="auto"/>
        <w:bottom w:val="none" w:sz="0" w:space="0" w:color="auto"/>
        <w:right w:val="none" w:sz="0" w:space="0" w:color="auto"/>
      </w:divBdr>
    </w:div>
    <w:div w:id="2129622786">
      <w:bodyDiv w:val="1"/>
      <w:marLeft w:val="0"/>
      <w:marRight w:val="0"/>
      <w:marTop w:val="0"/>
      <w:marBottom w:val="0"/>
      <w:divBdr>
        <w:top w:val="none" w:sz="0" w:space="0" w:color="auto"/>
        <w:left w:val="none" w:sz="0" w:space="0" w:color="auto"/>
        <w:bottom w:val="none" w:sz="0" w:space="0" w:color="auto"/>
        <w:right w:val="none" w:sz="0" w:space="0" w:color="auto"/>
      </w:divBdr>
    </w:div>
    <w:div w:id="2136286403">
      <w:bodyDiv w:val="1"/>
      <w:marLeft w:val="0"/>
      <w:marRight w:val="0"/>
      <w:marTop w:val="0"/>
      <w:marBottom w:val="0"/>
      <w:divBdr>
        <w:top w:val="none" w:sz="0" w:space="0" w:color="auto"/>
        <w:left w:val="none" w:sz="0" w:space="0" w:color="auto"/>
        <w:bottom w:val="none" w:sz="0" w:space="0" w:color="auto"/>
        <w:right w:val="none" w:sz="0" w:space="0" w:color="auto"/>
      </w:divBdr>
      <w:divsChild>
        <w:div w:id="355690443">
          <w:marLeft w:val="0"/>
          <w:marRight w:val="0"/>
          <w:marTop w:val="0"/>
          <w:marBottom w:val="0"/>
          <w:divBdr>
            <w:top w:val="none" w:sz="0" w:space="0" w:color="auto"/>
            <w:left w:val="none" w:sz="0" w:space="0" w:color="auto"/>
            <w:bottom w:val="none" w:sz="0" w:space="0" w:color="auto"/>
            <w:right w:val="none" w:sz="0" w:space="0" w:color="auto"/>
          </w:divBdr>
          <w:divsChild>
            <w:div w:id="1221094505">
              <w:marLeft w:val="0"/>
              <w:marRight w:val="0"/>
              <w:marTop w:val="0"/>
              <w:marBottom w:val="0"/>
              <w:divBdr>
                <w:top w:val="none" w:sz="0" w:space="0" w:color="auto"/>
                <w:left w:val="none" w:sz="0" w:space="0" w:color="auto"/>
                <w:bottom w:val="none" w:sz="0" w:space="0" w:color="auto"/>
                <w:right w:val="none" w:sz="0" w:space="0" w:color="auto"/>
              </w:divBdr>
              <w:divsChild>
                <w:div w:id="842281793">
                  <w:marLeft w:val="0"/>
                  <w:marRight w:val="0"/>
                  <w:marTop w:val="0"/>
                  <w:marBottom w:val="0"/>
                  <w:divBdr>
                    <w:top w:val="none" w:sz="0" w:space="0" w:color="auto"/>
                    <w:left w:val="none" w:sz="0" w:space="0" w:color="auto"/>
                    <w:bottom w:val="none" w:sz="0" w:space="0" w:color="auto"/>
                    <w:right w:val="none" w:sz="0" w:space="0" w:color="auto"/>
                  </w:divBdr>
                  <w:divsChild>
                    <w:div w:id="2885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8701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pa.gov/privatewells/private-drinking-water-well-programs-your-state" TargetMode="External"/><Relationship Id="rId21" Type="http://schemas.openxmlformats.org/officeDocument/2006/relationships/hyperlink" Target="https://www.tceq.texas.gov/groundwater/groundwater-planning-assessment/districts.html" TargetMode="External"/><Relationship Id="rId22" Type="http://schemas.openxmlformats.org/officeDocument/2006/relationships/hyperlink" Target="https://www.worldatlas.com/articles/what-are-the-major-sources-of-groundwater-contamination.html" TargetMode="External"/><Relationship Id="rId23" Type="http://schemas.openxmlformats.org/officeDocument/2006/relationships/hyperlink" Target="https://www.worldatlas.com/articles/what-is-a-developed-country.html" TargetMode="External"/><Relationship Id="rId24" Type="http://schemas.openxmlformats.org/officeDocument/2006/relationships/hyperlink" Target="https://www.worldatlas.com/webimage/countrys/namerica/us.htm" TargetMode="External"/><Relationship Id="rId25" Type="http://schemas.openxmlformats.org/officeDocument/2006/relationships/hyperlink" Target="https://www.worldatlas.com/articles/what-is-the-water-hydrologic-cycle.html" TargetMode="External"/><Relationship Id="rId26" Type="http://schemas.openxmlformats.org/officeDocument/2006/relationships/hyperlink" Target="https://www.youtube.com/watch?v=ci-ABWPG7LQ" TargetMode="External"/><Relationship Id="rId27" Type="http://schemas.openxmlformats.org/officeDocument/2006/relationships/hyperlink" Target="https://www.youtube.com/watch?v=0O0DQhsMXwI" TargetMode="External"/><Relationship Id="rId28" Type="http://schemas.openxmlformats.org/officeDocument/2006/relationships/hyperlink" Target="https://www.youtube.com/watch?v=83qBb7KRkAE" TargetMode="External"/><Relationship Id="rId29" Type="http://schemas.openxmlformats.org/officeDocument/2006/relationships/hyperlink" Target="https://www.youtube.com/watch?v=g3OEi0rk9QQ"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twri.tamu.edu/" TargetMode="External"/><Relationship Id="rId31" Type="http://schemas.openxmlformats.org/officeDocument/2006/relationships/hyperlink" Target="http://cityofhallettsville.org/wp-content/uploads/2020/06/2019-Consumer-Confidence-Report-Annual-Water-Quality-Report.pdf?fbclid=IwAR1pe7Ybh09LD8Cgm8kTIMZbBVy8IhdpNKp0sugDU9VzgALbalgWIXf8bNc" TargetMode="External"/><Relationship Id="rId32" Type="http://schemas.openxmlformats.org/officeDocument/2006/relationships/hyperlink" Target="https://www80.tceq.texas.gov/SwqmisWeb/public/crpweb.faces" TargetMode="External"/><Relationship Id="rId9" Type="http://schemas.openxmlformats.org/officeDocument/2006/relationships/hyperlink" Target="https://www.inaraft.com/blog/category/colorado-rafting/" TargetMode="External"/><Relationship Id="rId6" Type="http://schemas.openxmlformats.org/officeDocument/2006/relationships/hyperlink" Target="https://www.worldatlas.com/articles/where-do-most-rivers-begin.html" TargetMode="External"/><Relationship Id="rId7" Type="http://schemas.openxmlformats.org/officeDocument/2006/relationships/hyperlink" Target="https://www.inaraft.com/blog/2014/05/" TargetMode="External"/><Relationship Id="rId8" Type="http://schemas.openxmlformats.org/officeDocument/2006/relationships/hyperlink" Target="https://www.inaraft.com/blog/category/arizona-rafting/" TargetMode="External"/><Relationship Id="rId33" Type="http://schemas.openxmlformats.org/officeDocument/2006/relationships/hyperlink" Target="https://www80.tceq.texas.gov/SwqmisPublic/public/default.htm" TargetMode="External"/><Relationship Id="rId34" Type="http://schemas.openxmlformats.org/officeDocument/2006/relationships/hyperlink" Target="https://www.tceq.texas.gov/assets/public/waterquality/nps/watersheds/LavacaWPPApril2018.pdf" TargetMode="External"/><Relationship Id="rId35" Type="http://schemas.openxmlformats.org/officeDocument/2006/relationships/hyperlink" Target="http://www.lnra.org/docs/water-quality-program/2020-lavaca-basin-highlights-final-report-(1)" TargetMode="External"/><Relationship Id="rId36" Type="http://schemas.openxmlformats.org/officeDocument/2006/relationships/hyperlink" Target="http://www.nueces-ra.org/CP/LNRA/SWQM/" TargetMode="External"/><Relationship Id="rId10" Type="http://schemas.openxmlformats.org/officeDocument/2006/relationships/hyperlink" Target="https://www.inaraft.com/blog/category/nature-wildlife/" TargetMode="External"/><Relationship Id="rId11" Type="http://schemas.openxmlformats.org/officeDocument/2006/relationships/hyperlink" Target="https://www.youtube.com/watch?v=2pXuAw1bSQo" TargetMode="External"/><Relationship Id="rId12" Type="http://schemas.openxmlformats.org/officeDocument/2006/relationships/hyperlink" Target="https://www.youtube.com/watch?v=1HJ5Q2yH5S8" TargetMode="External"/><Relationship Id="rId13" Type="http://schemas.openxmlformats.org/officeDocument/2006/relationships/hyperlink" Target="https://www.youtube.com/watch?v=VIaw5mCjHPI" TargetMode="External"/><Relationship Id="rId14" Type="http://schemas.openxmlformats.org/officeDocument/2006/relationships/hyperlink" Target="https://www.youtube.com/watch?v=IDAj5T1ST7o" TargetMode="External"/><Relationship Id="rId15" Type="http://schemas.openxmlformats.org/officeDocument/2006/relationships/hyperlink" Target="https://www.youtube.com/watch?v=VIaw5mCjHPI" TargetMode="External"/><Relationship Id="rId16" Type="http://schemas.openxmlformats.org/officeDocument/2006/relationships/hyperlink" Target="https://www.youtube.com/watch?v=RCu4UWDiiQw" TargetMode="External"/><Relationship Id="rId17" Type="http://schemas.openxmlformats.org/officeDocument/2006/relationships/hyperlink" Target="http://water.epa.gov/drink/contaminants/" TargetMode="External"/><Relationship Id="rId18" Type="http://schemas.openxmlformats.org/officeDocument/2006/relationships/hyperlink" Target="https://www.epa.gov/sdwa/how-epa-regulates-drinking-water-contaminants" TargetMode="External"/><Relationship Id="rId19" Type="http://schemas.openxmlformats.org/officeDocument/2006/relationships/hyperlink" Target="https://www.epa.gov/privatewells" TargetMode="External"/><Relationship Id="rId37" Type="http://schemas.openxmlformats.org/officeDocument/2006/relationships/hyperlink" Target="http://www80.tceq.texas.gov/SwqmisPublic/public/default.htm" TargetMode="External"/><Relationship Id="rId38" Type="http://schemas.openxmlformats.org/officeDocument/2006/relationships/image" Target="media/image1.jpeg"/><Relationship Id="rId39" Type="http://schemas.openxmlformats.org/officeDocument/2006/relationships/image" Target="media/image2.jpeg"/><Relationship Id="rId40" Type="http://schemas.openxmlformats.org/officeDocument/2006/relationships/image" Target="media/image3.jpeg"/><Relationship Id="rId41" Type="http://schemas.openxmlformats.org/officeDocument/2006/relationships/hyperlink" Target="https://www.epa.gov/privatewells/private-drinking-water-well-programs-your-state" TargetMode="External"/><Relationship Id="rId42" Type="http://schemas.openxmlformats.org/officeDocument/2006/relationships/hyperlink" Target="https://www.tceq.texas.gov/groundwater/groundwater-planning-assessment/districts.html"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20</Pages>
  <Words>5816</Words>
  <Characters>33156</Characters>
  <Application>Microsoft Macintosh Word</Application>
  <DocSecurity>0</DocSecurity>
  <Lines>276</Lines>
  <Paragraphs>77</Paragraphs>
  <ScaleCrop>false</ScaleCrop>
  <Company/>
  <LinksUpToDate>false</LinksUpToDate>
  <CharactersWithSpaces>38895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Mieko </dc:creator>
  <cp:keywords/>
  <dc:description/>
  <cp:lastModifiedBy>Mieko </cp:lastModifiedBy>
  <cp:revision>7</cp:revision>
  <dcterms:created xsi:type="dcterms:W3CDTF">2020-11-15T15:51:00Z</dcterms:created>
  <dcterms:modified xsi:type="dcterms:W3CDTF">2021-01-01T15:07:00Z</dcterms:modified>
</cp:coreProperties>
</file>